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43017F" w:rsidP="007D45B0">
      <w:pPr>
        <w:pStyle w:val="Heading1"/>
        <w:tabs>
          <w:tab w:val="left" w:pos="720"/>
          <w:tab w:val="center" w:pos="4702"/>
        </w:tabs>
        <w:jc w:val="center"/>
        <w:rPr>
          <w:b w:val="0"/>
          <w:u w:val="single"/>
        </w:rPr>
      </w:pPr>
      <w:r>
        <w:rPr>
          <w:noProof/>
          <w:lang w:eastAsia="en-GB"/>
        </w:rPr>
        <w:drawing>
          <wp:inline distT="0" distB="0" distL="0" distR="0" wp14:anchorId="76F9F4BC" wp14:editId="6E2EC269">
            <wp:extent cx="1176534" cy="809625"/>
            <wp:effectExtent l="0" t="0" r="5080" b="0"/>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p>
    <w:p w:rsidR="005B6BCE" w:rsidRDefault="005B6BCE">
      <w:pPr>
        <w:jc w:val="center"/>
        <w:rPr>
          <w:b/>
          <w:sz w:val="24"/>
          <w:u w:val="single"/>
          <w:lang w:val="en-GB"/>
        </w:rPr>
      </w:pPr>
    </w:p>
    <w:p w:rsidR="005B6BCE" w:rsidRPr="006B38D2" w:rsidRDefault="005B6BCE">
      <w:pPr>
        <w:jc w:val="center"/>
        <w:rPr>
          <w:rFonts w:asciiTheme="minorHAnsi" w:hAnsiTheme="minorHAnsi" w:cstheme="minorHAnsi"/>
          <w:b/>
          <w:sz w:val="24"/>
          <w:lang w:val="en-GB"/>
        </w:rPr>
      </w:pPr>
      <w:r w:rsidRPr="006B38D2">
        <w:rPr>
          <w:rFonts w:asciiTheme="minorHAnsi" w:hAnsiTheme="minorHAnsi" w:cstheme="minorHAnsi"/>
          <w:b/>
          <w:sz w:val="24"/>
          <w:lang w:val="en-GB"/>
        </w:rPr>
        <w:t>Job Description</w:t>
      </w:r>
    </w:p>
    <w:p w:rsidR="005B6BCE" w:rsidRPr="007D45B0" w:rsidRDefault="005B6BCE">
      <w:pPr>
        <w:jc w:val="both"/>
        <w:rPr>
          <w:rFonts w:asciiTheme="minorHAnsi" w:hAnsiTheme="minorHAnsi" w:cstheme="minorHAnsi"/>
          <w:b/>
          <w:sz w:val="24"/>
          <w:u w:val="single"/>
          <w:lang w:val="en-GB"/>
        </w:rPr>
      </w:pPr>
    </w:p>
    <w:p w:rsidR="005B6BCE" w:rsidRPr="007D45B0" w:rsidRDefault="005B6BCE">
      <w:pPr>
        <w:jc w:val="both"/>
        <w:rPr>
          <w:rFonts w:asciiTheme="minorHAnsi" w:hAnsiTheme="minorHAnsi" w:cstheme="minorHAnsi"/>
          <w:b/>
          <w:sz w:val="24"/>
          <w:u w:val="single"/>
          <w:lang w:val="en-GB"/>
        </w:rPr>
      </w:pPr>
    </w:p>
    <w:p w:rsidR="005B6BCE" w:rsidRPr="007D45B0" w:rsidRDefault="00186D4C">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Job Title: </w:t>
      </w:r>
      <w:r w:rsidR="007D45B0">
        <w:rPr>
          <w:rFonts w:asciiTheme="minorHAnsi" w:hAnsiTheme="minorHAnsi" w:cstheme="minorHAnsi"/>
          <w:b/>
          <w:sz w:val="24"/>
          <w:lang w:val="en-GB"/>
        </w:rPr>
        <w:tab/>
      </w:r>
      <w:r w:rsidR="007D45B0">
        <w:rPr>
          <w:rFonts w:asciiTheme="minorHAnsi" w:hAnsiTheme="minorHAnsi" w:cstheme="minorHAnsi"/>
          <w:b/>
          <w:sz w:val="24"/>
          <w:lang w:val="en-GB"/>
        </w:rPr>
        <w:tab/>
      </w:r>
      <w:r w:rsidR="00541A77" w:rsidRPr="007D45B0">
        <w:rPr>
          <w:rFonts w:asciiTheme="minorHAnsi" w:hAnsiTheme="minorHAnsi" w:cstheme="minorHAnsi"/>
          <w:b/>
          <w:sz w:val="24"/>
          <w:lang w:val="en-GB"/>
        </w:rPr>
        <w:t>Support</w:t>
      </w:r>
      <w:r w:rsidR="005B6BCE" w:rsidRPr="007D45B0">
        <w:rPr>
          <w:rFonts w:asciiTheme="minorHAnsi" w:hAnsiTheme="minorHAnsi" w:cstheme="minorHAnsi"/>
          <w:b/>
          <w:sz w:val="24"/>
          <w:lang w:val="en-GB"/>
        </w:rPr>
        <w:t xml:space="preserve"> Worker </w:t>
      </w:r>
      <w:r w:rsidRPr="007D45B0">
        <w:rPr>
          <w:rFonts w:asciiTheme="minorHAnsi" w:hAnsiTheme="minorHAnsi" w:cstheme="minorHAnsi"/>
          <w:b/>
          <w:sz w:val="24"/>
          <w:lang w:val="en-GB"/>
        </w:rPr>
        <w:t xml:space="preserve"> </w:t>
      </w:r>
    </w:p>
    <w:p w:rsidR="005B6BCE" w:rsidRPr="007D45B0" w:rsidRDefault="005B6BCE">
      <w:pPr>
        <w:jc w:val="both"/>
        <w:rPr>
          <w:rFonts w:asciiTheme="minorHAnsi" w:hAnsiTheme="minorHAnsi" w:cstheme="minorHAnsi"/>
          <w:b/>
          <w:sz w:val="24"/>
          <w:lang w:val="en-GB"/>
        </w:rPr>
      </w:pPr>
      <w:r w:rsidRPr="007D45B0">
        <w:rPr>
          <w:rFonts w:asciiTheme="minorHAnsi" w:hAnsiTheme="minorHAnsi" w:cstheme="minorHAnsi"/>
          <w:b/>
          <w:sz w:val="24"/>
          <w:lang w:val="en-GB"/>
        </w:rPr>
        <w:t xml:space="preserve">Salary: </w:t>
      </w:r>
      <w:r w:rsidR="007D45B0">
        <w:rPr>
          <w:rFonts w:asciiTheme="minorHAnsi" w:hAnsiTheme="minorHAnsi" w:cstheme="minorHAnsi"/>
          <w:b/>
          <w:sz w:val="24"/>
          <w:lang w:val="en-GB"/>
        </w:rPr>
        <w:tab/>
      </w:r>
      <w:r w:rsidR="007D45B0">
        <w:rPr>
          <w:rFonts w:asciiTheme="minorHAnsi" w:hAnsiTheme="minorHAnsi" w:cstheme="minorHAnsi"/>
          <w:b/>
          <w:sz w:val="24"/>
          <w:lang w:val="en-GB"/>
        </w:rPr>
        <w:tab/>
      </w:r>
      <w:r w:rsidR="003716B7" w:rsidRPr="007D45B0">
        <w:rPr>
          <w:rFonts w:asciiTheme="minorHAnsi" w:hAnsiTheme="minorHAnsi" w:cstheme="minorHAnsi"/>
          <w:b/>
          <w:sz w:val="24"/>
          <w:lang w:val="en-GB"/>
        </w:rPr>
        <w:t>£</w:t>
      </w:r>
      <w:r w:rsidR="003D08A9">
        <w:rPr>
          <w:rFonts w:asciiTheme="minorHAnsi" w:hAnsiTheme="minorHAnsi" w:cstheme="minorHAnsi"/>
          <w:b/>
          <w:sz w:val="24"/>
          <w:lang w:val="en-GB"/>
        </w:rPr>
        <w:t>9.3</w:t>
      </w:r>
      <w:r w:rsidR="00E96EC4">
        <w:rPr>
          <w:rFonts w:asciiTheme="minorHAnsi" w:hAnsiTheme="minorHAnsi" w:cstheme="minorHAnsi"/>
          <w:b/>
          <w:sz w:val="24"/>
          <w:lang w:val="en-GB"/>
        </w:rPr>
        <w:t xml:space="preserve">0 </w:t>
      </w:r>
      <w:r w:rsidR="00767200" w:rsidRPr="007D45B0">
        <w:rPr>
          <w:rFonts w:asciiTheme="minorHAnsi" w:hAnsiTheme="minorHAnsi" w:cstheme="minorHAnsi"/>
          <w:b/>
          <w:sz w:val="24"/>
          <w:lang w:val="en-GB"/>
        </w:rPr>
        <w:t>per hour</w:t>
      </w:r>
      <w:r w:rsidR="00E66DC7" w:rsidRPr="007D45B0">
        <w:rPr>
          <w:rFonts w:asciiTheme="minorHAnsi" w:hAnsiTheme="minorHAnsi" w:cstheme="minorHAnsi"/>
          <w:b/>
          <w:sz w:val="24"/>
          <w:lang w:val="en-GB"/>
        </w:rPr>
        <w:t xml:space="preserve"> </w:t>
      </w:r>
    </w:p>
    <w:p w:rsidR="005B6BCE" w:rsidRPr="007D45B0" w:rsidRDefault="005B6BCE">
      <w:pPr>
        <w:jc w:val="both"/>
        <w:rPr>
          <w:rFonts w:asciiTheme="minorHAnsi" w:hAnsiTheme="minorHAnsi" w:cstheme="minorHAnsi"/>
          <w:b/>
          <w:sz w:val="24"/>
          <w:lang w:val="en-GB"/>
        </w:rPr>
      </w:pPr>
      <w:r w:rsidRPr="007D45B0">
        <w:rPr>
          <w:rFonts w:asciiTheme="minorHAnsi" w:hAnsiTheme="minorHAnsi" w:cstheme="minorHAnsi"/>
          <w:b/>
          <w:sz w:val="24"/>
          <w:lang w:val="en-GB"/>
        </w:rPr>
        <w:t>Responsible to:</w:t>
      </w:r>
      <w:r w:rsidR="007D45B0">
        <w:rPr>
          <w:rFonts w:asciiTheme="minorHAnsi" w:hAnsiTheme="minorHAnsi" w:cstheme="minorHAnsi"/>
          <w:b/>
          <w:sz w:val="24"/>
          <w:lang w:val="en-GB"/>
        </w:rPr>
        <w:tab/>
      </w:r>
      <w:r w:rsidRPr="007D45B0">
        <w:rPr>
          <w:rFonts w:asciiTheme="minorHAnsi" w:hAnsiTheme="minorHAnsi" w:cstheme="minorHAnsi"/>
          <w:b/>
          <w:sz w:val="24"/>
          <w:lang w:val="en-GB"/>
        </w:rPr>
        <w:t>Mana</w:t>
      </w:r>
      <w:bookmarkStart w:id="0" w:name="_GoBack"/>
      <w:bookmarkEnd w:id="0"/>
      <w:r w:rsidRPr="007D45B0">
        <w:rPr>
          <w:rFonts w:asciiTheme="minorHAnsi" w:hAnsiTheme="minorHAnsi" w:cstheme="minorHAnsi"/>
          <w:b/>
          <w:sz w:val="24"/>
          <w:lang w:val="en-GB"/>
        </w:rPr>
        <w:t>ger</w:t>
      </w:r>
      <w:r w:rsidR="003E4C0A" w:rsidRPr="007D45B0">
        <w:rPr>
          <w:rFonts w:asciiTheme="minorHAnsi" w:hAnsiTheme="minorHAnsi" w:cstheme="minorHAnsi"/>
          <w:b/>
          <w:sz w:val="24"/>
          <w:lang w:val="en-GB"/>
        </w:rPr>
        <w:t xml:space="preserve"> and Assistant Manager</w:t>
      </w:r>
    </w:p>
    <w:p w:rsidR="007B59A2" w:rsidRDefault="007B59A2">
      <w:pPr>
        <w:jc w:val="both"/>
        <w:rPr>
          <w:rFonts w:asciiTheme="minorHAnsi" w:hAnsiTheme="minorHAnsi" w:cstheme="minorHAnsi"/>
          <w:sz w:val="24"/>
          <w:lang w:val="en-GB"/>
        </w:rPr>
      </w:pP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Pr="006B38D2"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AC5F20" w:rsidRDefault="00AC5F20">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r>
        <w:rPr>
          <w:noProof/>
          <w:lang w:val="en-GB" w:eastAsia="en-GB"/>
        </w:rPr>
        <w:drawing>
          <wp:inline distT="0" distB="0" distL="0" distR="0" wp14:anchorId="5254F459" wp14:editId="202ED6F2">
            <wp:extent cx="5905500" cy="2428875"/>
            <wp:effectExtent l="0" t="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Pr="006B38D2" w:rsidRDefault="006B38D2">
      <w:pPr>
        <w:jc w:val="both"/>
        <w:rPr>
          <w:rFonts w:asciiTheme="minorHAnsi" w:hAnsiTheme="minorHAnsi" w:cstheme="minorHAnsi"/>
          <w:b/>
          <w:sz w:val="24"/>
          <w:lang w:val="en-GB"/>
        </w:rPr>
      </w:pPr>
      <w:r w:rsidRPr="006B38D2">
        <w:rPr>
          <w:rFonts w:asciiTheme="minorHAnsi" w:hAnsiTheme="minorHAnsi" w:cstheme="minorHAnsi"/>
          <w:b/>
          <w:sz w:val="24"/>
          <w:lang w:val="en-GB"/>
        </w:rPr>
        <w:t>______________________________________________________________________________</w:t>
      </w: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Pr="007D45B0" w:rsidRDefault="007B59A2" w:rsidP="00231178">
      <w:pPr>
        <w:jc w:val="both"/>
        <w:rPr>
          <w:rFonts w:asciiTheme="minorHAnsi" w:hAnsiTheme="minorHAnsi" w:cstheme="minorHAnsi"/>
          <w:sz w:val="24"/>
          <w:lang w:val="en-GB"/>
        </w:rPr>
      </w:pPr>
      <w:r w:rsidRPr="007D45B0">
        <w:rPr>
          <w:rFonts w:asciiTheme="minorHAnsi" w:hAnsiTheme="minorHAnsi" w:cstheme="minorHAnsi"/>
          <w:sz w:val="24"/>
          <w:lang w:val="en-GB"/>
        </w:rPr>
        <w:t>Work as part of a team to deliver a high standard of care and support to individuals to help them to achieve their agreed individual outcomes.</w:t>
      </w:r>
      <w:r w:rsidR="00231178" w:rsidRPr="007D45B0">
        <w:rPr>
          <w:rFonts w:asciiTheme="minorHAnsi" w:hAnsiTheme="minorHAnsi" w:cstheme="minorHAnsi"/>
          <w:sz w:val="24"/>
          <w:lang w:val="en-GB"/>
        </w:rPr>
        <w:t xml:space="preserve">  Support workers will be expected to </w:t>
      </w:r>
      <w:r w:rsidR="00231178" w:rsidRPr="007D45B0">
        <w:rPr>
          <w:rFonts w:asciiTheme="minorHAnsi" w:hAnsiTheme="minorHAnsi" w:cstheme="minorHAnsi"/>
          <w:lang w:val="en-GB"/>
        </w:rPr>
        <w:t xml:space="preserve">adhere </w:t>
      </w:r>
      <w:r w:rsidR="005B6BCE" w:rsidRPr="007D45B0">
        <w:rPr>
          <w:rFonts w:asciiTheme="minorHAnsi" w:hAnsiTheme="minorHAnsi" w:cstheme="minorHAnsi"/>
          <w:lang w:val="en-GB"/>
        </w:rPr>
        <w:t xml:space="preserve">to the standards </w:t>
      </w:r>
      <w:r w:rsidR="00507038">
        <w:rPr>
          <w:rFonts w:asciiTheme="minorHAnsi" w:hAnsiTheme="minorHAnsi" w:cstheme="minorHAnsi"/>
          <w:lang w:val="en-GB"/>
        </w:rPr>
        <w:t>set out</w:t>
      </w:r>
      <w:r w:rsidR="005B6BCE" w:rsidRPr="007D45B0">
        <w:rPr>
          <w:rFonts w:asciiTheme="minorHAnsi" w:hAnsiTheme="minorHAnsi" w:cstheme="minorHAnsi"/>
          <w:lang w:val="en-GB"/>
        </w:rPr>
        <w:t xml:space="preserve"> by the Scottish </w:t>
      </w:r>
      <w:r w:rsidR="00186D4C" w:rsidRPr="007D45B0">
        <w:rPr>
          <w:rFonts w:asciiTheme="minorHAnsi" w:hAnsiTheme="minorHAnsi" w:cstheme="minorHAnsi"/>
          <w:lang w:val="en-GB"/>
        </w:rPr>
        <w:t xml:space="preserve">Social Services Council </w:t>
      </w:r>
      <w:r w:rsidR="005B6BCE" w:rsidRPr="007D45B0">
        <w:rPr>
          <w:rFonts w:asciiTheme="minorHAnsi" w:hAnsiTheme="minorHAnsi" w:cstheme="minorHAnsi"/>
          <w:lang w:val="en-GB"/>
        </w:rPr>
        <w:t>Code</w:t>
      </w:r>
      <w:r w:rsidR="00231178" w:rsidRPr="007D45B0">
        <w:rPr>
          <w:rFonts w:asciiTheme="minorHAnsi" w:hAnsiTheme="minorHAnsi" w:cstheme="minorHAnsi"/>
          <w:lang w:val="en-GB"/>
        </w:rPr>
        <w:t xml:space="preserve">s of Practice </w:t>
      </w:r>
      <w:r w:rsidR="00186D4C" w:rsidRPr="007D45B0">
        <w:rPr>
          <w:rFonts w:asciiTheme="minorHAnsi" w:hAnsiTheme="minorHAnsi" w:cstheme="minorHAnsi"/>
          <w:lang w:val="en-GB"/>
        </w:rPr>
        <w:t>and</w:t>
      </w:r>
      <w:r w:rsidR="00E96EC4">
        <w:rPr>
          <w:rFonts w:asciiTheme="minorHAnsi" w:hAnsiTheme="minorHAnsi" w:cstheme="minorHAnsi"/>
          <w:lang w:val="en-GB"/>
        </w:rPr>
        <w:t xml:space="preserve"> Hillcrest Futures</w:t>
      </w:r>
      <w:r w:rsidR="00186D4C" w:rsidRPr="007D45B0">
        <w:rPr>
          <w:rFonts w:asciiTheme="minorHAnsi" w:hAnsiTheme="minorHAnsi" w:cstheme="minorHAnsi"/>
          <w:lang w:val="en-GB"/>
        </w:rPr>
        <w:t xml:space="preserve"> Policies and Procedures</w:t>
      </w:r>
      <w:r w:rsidR="006B38D2">
        <w:rPr>
          <w:rFonts w:asciiTheme="minorHAnsi" w:hAnsiTheme="minorHAnsi" w:cstheme="minorHAnsi"/>
          <w:lang w:val="en-GB"/>
        </w:rPr>
        <w:t>.</w:t>
      </w:r>
    </w:p>
    <w:p w:rsidR="00AD0879" w:rsidRPr="007D45B0" w:rsidRDefault="00AD0879">
      <w:pPr>
        <w:jc w:val="both"/>
        <w:rPr>
          <w:rFonts w:asciiTheme="minorHAnsi" w:hAnsiTheme="minorHAnsi" w:cstheme="minorHAnsi"/>
          <w:lang w:val="en-GB"/>
        </w:rPr>
      </w:pPr>
    </w:p>
    <w:p w:rsidR="006B38D2" w:rsidRDefault="006B38D2">
      <w:pPr>
        <w:jc w:val="both"/>
        <w:rPr>
          <w:rFonts w:asciiTheme="minorHAnsi" w:hAnsiTheme="minorHAnsi" w:cstheme="minorHAnsi"/>
          <w:b/>
          <w:sz w:val="24"/>
          <w:u w:val="single"/>
          <w:lang w:val="en-GB"/>
        </w:rPr>
      </w:pPr>
    </w:p>
    <w:p w:rsidR="00AD0879" w:rsidRPr="00080FD6" w:rsidRDefault="00231178">
      <w:pPr>
        <w:jc w:val="both"/>
        <w:rPr>
          <w:rFonts w:asciiTheme="minorHAnsi" w:hAnsiTheme="minorHAnsi" w:cstheme="minorHAnsi"/>
          <w:b/>
          <w:sz w:val="24"/>
          <w:lang w:val="en-GB"/>
        </w:rPr>
      </w:pPr>
      <w:r w:rsidRPr="00080FD6">
        <w:rPr>
          <w:rFonts w:asciiTheme="minorHAnsi" w:hAnsiTheme="minorHAnsi" w:cstheme="minorHAnsi"/>
          <w:b/>
          <w:sz w:val="24"/>
          <w:lang w:val="en-GB"/>
        </w:rPr>
        <w:lastRenderedPageBreak/>
        <w:t>Main Duties:</w:t>
      </w:r>
    </w:p>
    <w:p w:rsidR="00AD0879" w:rsidRPr="007D45B0" w:rsidRDefault="00AD0879">
      <w:pPr>
        <w:jc w:val="both"/>
        <w:rPr>
          <w:rFonts w:asciiTheme="minorHAnsi" w:hAnsiTheme="minorHAnsi" w:cstheme="minorHAnsi"/>
          <w:b/>
          <w:sz w:val="24"/>
          <w:u w:val="single"/>
          <w:lang w:val="en-GB"/>
        </w:rPr>
      </w:pPr>
    </w:p>
    <w:p w:rsidR="00231178" w:rsidRPr="007D45B0" w:rsidRDefault="00231178" w:rsidP="00231178">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provide direct support to service users as agreed in individual Personal Outcome Plans</w:t>
      </w:r>
      <w:r w:rsidR="0044249B">
        <w:rPr>
          <w:rFonts w:asciiTheme="minorHAnsi" w:hAnsiTheme="minorHAnsi" w:cstheme="minorHAnsi"/>
          <w:lang w:val="en-GB"/>
        </w:rPr>
        <w:t>.</w:t>
      </w:r>
    </w:p>
    <w:p w:rsidR="00231178" w:rsidRPr="007D45B0" w:rsidRDefault="00231178" w:rsidP="00231178">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undertake case co-ordination responsibilities with, and on behalf of service users.</w:t>
      </w:r>
    </w:p>
    <w:p w:rsidR="00AC5F20" w:rsidRPr="007D45B0" w:rsidRDefault="00AC5F20" w:rsidP="00231178">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be an effective team member</w:t>
      </w:r>
      <w:r w:rsidR="0044249B">
        <w:rPr>
          <w:rFonts w:asciiTheme="minorHAnsi" w:hAnsiTheme="minorHAnsi" w:cstheme="minorHAnsi"/>
          <w:lang w:val="en-GB"/>
        </w:rPr>
        <w:t>.</w:t>
      </w:r>
      <w:r w:rsidRPr="007D45B0">
        <w:rPr>
          <w:rFonts w:asciiTheme="minorHAnsi" w:hAnsiTheme="minorHAnsi" w:cstheme="minorHAnsi"/>
          <w:lang w:val="en-GB"/>
        </w:rPr>
        <w:t xml:space="preserve"> </w:t>
      </w:r>
    </w:p>
    <w:p w:rsidR="00AC5F20" w:rsidRPr="007D45B0" w:rsidRDefault="0044249B" w:rsidP="00231178">
      <w:pPr>
        <w:numPr>
          <w:ilvl w:val="0"/>
          <w:numId w:val="5"/>
        </w:numPr>
        <w:jc w:val="both"/>
        <w:rPr>
          <w:rFonts w:asciiTheme="minorHAnsi" w:hAnsiTheme="minorHAnsi" w:cstheme="minorHAnsi"/>
          <w:lang w:val="en-GB"/>
        </w:rPr>
      </w:pPr>
      <w:r>
        <w:rPr>
          <w:rFonts w:asciiTheme="minorHAnsi" w:hAnsiTheme="minorHAnsi" w:cstheme="minorHAnsi"/>
          <w:lang w:val="en-GB"/>
        </w:rPr>
        <w:t>Be an effective communicator.</w:t>
      </w:r>
    </w:p>
    <w:p w:rsidR="00AC5F20" w:rsidRPr="007D45B0" w:rsidRDefault="00231178" w:rsidP="00AD0879">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mentor and sup</w:t>
      </w:r>
      <w:r w:rsidR="00AC5F20" w:rsidRPr="007D45B0">
        <w:rPr>
          <w:rFonts w:asciiTheme="minorHAnsi" w:hAnsiTheme="minorHAnsi" w:cstheme="minorHAnsi"/>
          <w:lang w:val="en-GB"/>
        </w:rPr>
        <w:t>port the induction of new staff</w:t>
      </w:r>
      <w:r w:rsidR="0044249B">
        <w:rPr>
          <w:rFonts w:asciiTheme="minorHAnsi" w:hAnsiTheme="minorHAnsi" w:cstheme="minorHAnsi"/>
          <w:lang w:val="en-GB"/>
        </w:rPr>
        <w:t>.</w:t>
      </w:r>
    </w:p>
    <w:p w:rsidR="00AD0879" w:rsidRPr="007D45B0" w:rsidRDefault="00AC5F20" w:rsidP="00AD0879">
      <w:pPr>
        <w:numPr>
          <w:ilvl w:val="0"/>
          <w:numId w:val="5"/>
        </w:numPr>
        <w:jc w:val="both"/>
        <w:rPr>
          <w:rFonts w:asciiTheme="minorHAnsi" w:hAnsiTheme="minorHAnsi" w:cstheme="minorHAnsi"/>
          <w:lang w:val="en-GB"/>
        </w:rPr>
      </w:pPr>
      <w:r w:rsidRPr="007D45B0">
        <w:rPr>
          <w:rFonts w:asciiTheme="minorHAnsi" w:hAnsiTheme="minorHAnsi" w:cstheme="minorHAnsi"/>
          <w:lang w:val="en-GB"/>
        </w:rPr>
        <w:t>C</w:t>
      </w:r>
      <w:r w:rsidR="00231178" w:rsidRPr="007D45B0">
        <w:rPr>
          <w:rFonts w:asciiTheme="minorHAnsi" w:hAnsiTheme="minorHAnsi" w:cstheme="minorHAnsi"/>
          <w:lang w:val="en-GB"/>
        </w:rPr>
        <w:t>ontribute t</w:t>
      </w:r>
      <w:r w:rsidRPr="007D45B0">
        <w:rPr>
          <w:rFonts w:asciiTheme="minorHAnsi" w:hAnsiTheme="minorHAnsi" w:cstheme="minorHAnsi"/>
          <w:lang w:val="en-GB"/>
        </w:rPr>
        <w:t>o team learning and development</w:t>
      </w:r>
      <w:r w:rsidR="0044249B">
        <w:rPr>
          <w:rFonts w:asciiTheme="minorHAnsi" w:hAnsiTheme="minorHAnsi" w:cstheme="minorHAnsi"/>
          <w:lang w:val="en-GB"/>
        </w:rPr>
        <w:t>.</w:t>
      </w:r>
    </w:p>
    <w:p w:rsidR="00D548E6" w:rsidRPr="007D45B0" w:rsidRDefault="00D548E6" w:rsidP="00AD0879">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take lead responsibility for a defined area of practice in the service, as negotiated and agreed with the line manager.</w:t>
      </w:r>
    </w:p>
    <w:p w:rsidR="00DD3076" w:rsidRPr="007D45B0" w:rsidRDefault="00AC5F20" w:rsidP="00DD3076">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contribute to s</w:t>
      </w:r>
      <w:r w:rsidR="00D548E6" w:rsidRPr="007D45B0">
        <w:rPr>
          <w:rFonts w:asciiTheme="minorHAnsi" w:hAnsiTheme="minorHAnsi" w:cstheme="minorHAnsi"/>
          <w:lang w:val="en-GB"/>
        </w:rPr>
        <w:t>ervice improvements.</w:t>
      </w:r>
    </w:p>
    <w:p w:rsidR="00DD3076" w:rsidRPr="007D45B0" w:rsidRDefault="00DD3076" w:rsidP="00DD3076">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develop knowledge base and skills in line with registration requirements for SSSC</w:t>
      </w:r>
      <w:r w:rsidR="0044249B">
        <w:rPr>
          <w:rFonts w:asciiTheme="minorHAnsi" w:hAnsiTheme="minorHAnsi" w:cstheme="minorHAnsi"/>
          <w:lang w:val="en-GB"/>
        </w:rPr>
        <w:t>.</w:t>
      </w:r>
    </w:p>
    <w:p w:rsidR="00A65F5B" w:rsidRPr="007D45B0" w:rsidRDefault="00AC5F20" w:rsidP="00DD3076">
      <w:pPr>
        <w:numPr>
          <w:ilvl w:val="0"/>
          <w:numId w:val="5"/>
        </w:numPr>
        <w:jc w:val="both"/>
        <w:rPr>
          <w:rFonts w:asciiTheme="minorHAnsi" w:hAnsiTheme="minorHAnsi" w:cstheme="minorHAnsi"/>
          <w:lang w:val="en-GB"/>
        </w:rPr>
      </w:pPr>
      <w:r w:rsidRPr="007D45B0">
        <w:rPr>
          <w:rFonts w:asciiTheme="minorHAnsi" w:hAnsiTheme="minorHAnsi" w:cstheme="minorHAnsi"/>
          <w:lang w:val="en-GB"/>
        </w:rPr>
        <w:t xml:space="preserve">To undertake housing </w:t>
      </w:r>
      <w:r w:rsidR="00D548E6" w:rsidRPr="007D45B0">
        <w:rPr>
          <w:rFonts w:asciiTheme="minorHAnsi" w:hAnsiTheme="minorHAnsi" w:cstheme="minorHAnsi"/>
          <w:lang w:val="en-GB"/>
        </w:rPr>
        <w:t xml:space="preserve">management tasks appropriate to the service </w:t>
      </w:r>
      <w:r w:rsidRPr="007D45B0">
        <w:rPr>
          <w:rFonts w:asciiTheme="minorHAnsi" w:hAnsiTheme="minorHAnsi" w:cstheme="minorHAnsi"/>
          <w:lang w:val="en-GB"/>
        </w:rPr>
        <w:t>as detailed in the service descriptor</w:t>
      </w:r>
      <w:r w:rsidR="0044249B">
        <w:rPr>
          <w:rFonts w:asciiTheme="minorHAnsi" w:hAnsiTheme="minorHAnsi" w:cstheme="minorHAnsi"/>
          <w:lang w:val="en-GB"/>
        </w:rPr>
        <w:t>.</w:t>
      </w:r>
    </w:p>
    <w:p w:rsidR="00AC5F20" w:rsidRPr="007D45B0" w:rsidRDefault="00AC5F20" w:rsidP="00AC5F20">
      <w:pPr>
        <w:numPr>
          <w:ilvl w:val="0"/>
          <w:numId w:val="5"/>
        </w:numPr>
        <w:jc w:val="both"/>
        <w:rPr>
          <w:rFonts w:asciiTheme="minorHAnsi" w:hAnsiTheme="minorHAnsi" w:cstheme="minorHAnsi"/>
          <w:lang w:val="en-GB"/>
        </w:rPr>
      </w:pPr>
      <w:r w:rsidRPr="007D45B0">
        <w:rPr>
          <w:rFonts w:asciiTheme="minorHAnsi" w:hAnsiTheme="minorHAnsi" w:cstheme="minorHAnsi"/>
          <w:lang w:val="en-GB"/>
        </w:rPr>
        <w:t>To participate in shift patterns, as required by the service, which may include evening/weekend/waking nigh</w:t>
      </w:r>
      <w:r w:rsidR="0044249B">
        <w:rPr>
          <w:rFonts w:asciiTheme="minorHAnsi" w:hAnsiTheme="minorHAnsi" w:cstheme="minorHAnsi"/>
          <w:lang w:val="en-GB"/>
        </w:rPr>
        <w:t>ts</w:t>
      </w:r>
      <w:r w:rsidRPr="007D45B0">
        <w:rPr>
          <w:rFonts w:asciiTheme="minorHAnsi" w:hAnsiTheme="minorHAnsi" w:cstheme="minorHAnsi"/>
          <w:lang w:val="en-GB"/>
        </w:rPr>
        <w:t>/sleepover/lone working/on-call duties.</w:t>
      </w:r>
    </w:p>
    <w:p w:rsidR="00AC5F20" w:rsidRPr="007D45B0" w:rsidRDefault="00AC5F20" w:rsidP="00AC5F20">
      <w:pPr>
        <w:jc w:val="both"/>
        <w:rPr>
          <w:rFonts w:asciiTheme="minorHAnsi" w:hAnsiTheme="minorHAnsi" w:cstheme="minorHAnsi"/>
          <w:lang w:val="en-GB"/>
        </w:rPr>
      </w:pPr>
    </w:p>
    <w:p w:rsidR="00AC5F20" w:rsidRDefault="00AC5F20" w:rsidP="00AC5F20">
      <w:pPr>
        <w:jc w:val="both"/>
        <w:rPr>
          <w:rFonts w:asciiTheme="minorHAnsi" w:hAnsiTheme="minorHAnsi" w:cstheme="minorHAnsi"/>
          <w:b/>
          <w:lang w:val="en-GB"/>
        </w:rPr>
      </w:pPr>
      <w:r w:rsidRPr="00080FD6">
        <w:rPr>
          <w:rFonts w:asciiTheme="minorHAnsi" w:hAnsiTheme="minorHAnsi" w:cstheme="minorHAnsi"/>
          <w:b/>
          <w:lang w:val="en-GB"/>
        </w:rPr>
        <w:t>Service Specific Duties</w:t>
      </w:r>
      <w:r w:rsidR="00080FD6" w:rsidRPr="00080FD6">
        <w:rPr>
          <w:rFonts w:asciiTheme="minorHAnsi" w:hAnsiTheme="minorHAnsi" w:cstheme="minorHAnsi"/>
          <w:b/>
          <w:lang w:val="en-GB"/>
        </w:rPr>
        <w:t>:</w:t>
      </w:r>
    </w:p>
    <w:p w:rsidR="0044249B" w:rsidRPr="00080FD6" w:rsidRDefault="0044249B" w:rsidP="00AC5F20">
      <w:pPr>
        <w:jc w:val="both"/>
        <w:rPr>
          <w:rFonts w:asciiTheme="minorHAnsi" w:hAnsiTheme="minorHAnsi" w:cstheme="minorHAnsi"/>
          <w:b/>
          <w:lang w:val="en-GB"/>
        </w:rPr>
      </w:pPr>
    </w:p>
    <w:p w:rsidR="005B6BCE" w:rsidRPr="007D45B0" w:rsidRDefault="00DD3076">
      <w:pPr>
        <w:jc w:val="both"/>
        <w:rPr>
          <w:rFonts w:asciiTheme="minorHAnsi" w:hAnsiTheme="minorHAnsi" w:cstheme="minorHAnsi"/>
          <w:lang w:val="en-GB"/>
        </w:rPr>
      </w:pPr>
      <w:r w:rsidRPr="007D45B0">
        <w:rPr>
          <w:rFonts w:asciiTheme="minorHAnsi" w:hAnsiTheme="minorHAnsi" w:cstheme="minorHAnsi"/>
          <w:lang w:val="en-GB"/>
        </w:rPr>
        <w:t>The service descriptor document is part of this Job Description and should be referenced in accordance to specific duties.</w:t>
      </w:r>
    </w:p>
    <w:p w:rsidR="00DD3076" w:rsidRPr="007D45B0" w:rsidRDefault="00DD3076">
      <w:pPr>
        <w:jc w:val="both"/>
        <w:rPr>
          <w:rFonts w:asciiTheme="minorHAnsi" w:hAnsiTheme="minorHAnsi" w:cstheme="minorHAnsi"/>
          <w:b/>
          <w:sz w:val="24"/>
          <w:lang w:val="en-GB"/>
        </w:rPr>
      </w:pPr>
    </w:p>
    <w:p w:rsidR="005B6BCE" w:rsidRDefault="005B6BCE">
      <w:pPr>
        <w:jc w:val="both"/>
        <w:rPr>
          <w:rFonts w:asciiTheme="minorHAnsi" w:hAnsiTheme="minorHAnsi" w:cstheme="minorHAnsi"/>
          <w:b/>
          <w:lang w:val="en-GB"/>
        </w:rPr>
      </w:pPr>
      <w:r w:rsidRPr="008F57FD">
        <w:rPr>
          <w:rFonts w:asciiTheme="minorHAnsi" w:hAnsiTheme="minorHAnsi" w:cstheme="minorHAnsi"/>
          <w:b/>
          <w:lang w:val="en-GB"/>
        </w:rPr>
        <w:t>Any Other Duties</w:t>
      </w:r>
      <w:r w:rsidR="00080FD6" w:rsidRPr="008F57FD">
        <w:rPr>
          <w:rFonts w:asciiTheme="minorHAnsi" w:hAnsiTheme="minorHAnsi" w:cstheme="minorHAnsi"/>
          <w:b/>
          <w:lang w:val="en-GB"/>
        </w:rPr>
        <w:t>:</w:t>
      </w:r>
    </w:p>
    <w:p w:rsidR="0044249B" w:rsidRPr="008F57FD" w:rsidRDefault="0044249B">
      <w:pPr>
        <w:jc w:val="both"/>
        <w:rPr>
          <w:rFonts w:asciiTheme="minorHAnsi" w:hAnsiTheme="minorHAnsi" w:cstheme="minorHAnsi"/>
          <w:b/>
          <w:lang w:val="en-GB"/>
        </w:rPr>
      </w:pPr>
    </w:p>
    <w:p w:rsidR="0023083F" w:rsidRPr="0023083F" w:rsidRDefault="0023083F" w:rsidP="0023083F">
      <w:pPr>
        <w:jc w:val="both"/>
        <w:rPr>
          <w:rFonts w:asciiTheme="minorHAnsi" w:hAnsiTheme="minorHAnsi" w:cstheme="minorHAnsi"/>
          <w:sz w:val="20"/>
          <w:szCs w:val="20"/>
        </w:rPr>
      </w:pPr>
      <w:r w:rsidRPr="0023083F">
        <w:rPr>
          <w:rFonts w:asciiTheme="minorHAnsi" w:hAnsiTheme="minorHAnsi" w:cstheme="minorHAnsi"/>
          <w:sz w:val="20"/>
          <w:szCs w:val="20"/>
        </w:rPr>
        <w:t>Carry out any other reasonable duties as required by the organisation.</w:t>
      </w:r>
    </w:p>
    <w:p w:rsidR="005178F8" w:rsidRDefault="005178F8">
      <w:pPr>
        <w:jc w:val="both"/>
        <w:rPr>
          <w:rFonts w:asciiTheme="minorHAnsi" w:hAnsiTheme="minorHAnsi" w:cstheme="minorHAnsi"/>
          <w:sz w:val="20"/>
          <w:szCs w:val="20"/>
          <w:lang w:val="en-GB"/>
        </w:rPr>
      </w:pPr>
    </w:p>
    <w:p w:rsidR="005178F8" w:rsidRDefault="005178F8" w:rsidP="005178F8">
      <w:pPr>
        <w:rPr>
          <w:lang w:val="en-GB"/>
        </w:rPr>
      </w:pPr>
      <w:r>
        <w:rPr>
          <w:lang w:val="en-GB"/>
        </w:rPr>
        <w:br w:type="page"/>
      </w:r>
    </w:p>
    <w:p w:rsidR="005178F8" w:rsidRDefault="005178F8">
      <w:pPr>
        <w:jc w:val="both"/>
        <w:rPr>
          <w:rFonts w:asciiTheme="minorHAnsi" w:hAnsiTheme="minorHAnsi" w:cstheme="minorHAnsi"/>
          <w:sz w:val="20"/>
          <w:szCs w:val="20"/>
          <w:lang w:val="en-GB"/>
        </w:rPr>
        <w:sectPr w:rsidR="005178F8" w:rsidSect="00DB309E">
          <w:pgSz w:w="12240" w:h="15840"/>
          <w:pgMar w:top="1418" w:right="1418" w:bottom="1418" w:left="1418" w:header="709" w:footer="709" w:gutter="0"/>
          <w:cols w:space="708"/>
          <w:docGrid w:linePitch="360"/>
        </w:sectPr>
      </w:pPr>
    </w:p>
    <w:p w:rsidR="005178F8" w:rsidRPr="005178F8" w:rsidRDefault="005178F8" w:rsidP="005178F8">
      <w:pPr>
        <w:jc w:val="center"/>
        <w:rPr>
          <w:rFonts w:cs="Arial"/>
          <w:b/>
          <w:sz w:val="20"/>
          <w:szCs w:val="20"/>
          <w:lang w:val="en-GB"/>
        </w:rPr>
      </w:pPr>
    </w:p>
    <w:p w:rsidR="005178F8" w:rsidRPr="005178F8" w:rsidRDefault="005178F8" w:rsidP="005178F8">
      <w:pPr>
        <w:rPr>
          <w:rFonts w:cs="Arial"/>
          <w:b/>
          <w:sz w:val="20"/>
          <w:szCs w:val="20"/>
          <w:lang w:val="en-GB"/>
        </w:rPr>
      </w:pPr>
      <w:r w:rsidRPr="005178F8">
        <w:rPr>
          <w:noProof/>
          <w:szCs w:val="20"/>
          <w:lang w:val="en-GB" w:eastAsia="en-GB"/>
        </w:rPr>
        <w:drawing>
          <wp:inline distT="0" distB="0" distL="0" distR="0" wp14:anchorId="46DECEAF" wp14:editId="6CABDD4F">
            <wp:extent cx="1176534" cy="809625"/>
            <wp:effectExtent l="0" t="0" r="5080" b="0"/>
            <wp:docPr id="3" name="Picture 3"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r w:rsidRPr="005178F8">
        <w:rPr>
          <w:rFonts w:cs="Arial"/>
          <w:b/>
          <w:sz w:val="20"/>
          <w:szCs w:val="20"/>
          <w:lang w:val="en-GB"/>
        </w:rPr>
        <w:t xml:space="preserve">                                                         </w:t>
      </w:r>
      <w:r w:rsidRPr="005178F8">
        <w:rPr>
          <w:rFonts w:asciiTheme="minorHAnsi" w:hAnsiTheme="minorHAnsi" w:cs="Arial"/>
          <w:b/>
          <w:sz w:val="28"/>
          <w:szCs w:val="28"/>
          <w:lang w:val="en-GB"/>
        </w:rPr>
        <w:t>PERSON SPECIFICATION – SUPPORT WORKER</w:t>
      </w:r>
    </w:p>
    <w:p w:rsidR="005178F8" w:rsidRPr="005178F8" w:rsidRDefault="005178F8" w:rsidP="005178F8">
      <w:pPr>
        <w:rPr>
          <w:rFonts w:cs="Arial"/>
          <w:sz w:val="20"/>
          <w:szCs w:val="20"/>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5178F8" w:rsidRPr="005178F8" w:rsidTr="001E395B">
        <w:tc>
          <w:tcPr>
            <w:tcW w:w="3369" w:type="dxa"/>
            <w:tcBorders>
              <w:top w:val="double" w:sz="4" w:space="0" w:color="auto"/>
              <w:bottom w:val="single" w:sz="4" w:space="0" w:color="auto"/>
              <w:right w:val="single" w:sz="4" w:space="0" w:color="auto"/>
            </w:tcBorders>
          </w:tcPr>
          <w:p w:rsidR="005178F8" w:rsidRPr="005178F8" w:rsidRDefault="005178F8" w:rsidP="005178F8">
            <w:pPr>
              <w:keepNext/>
              <w:outlineLvl w:val="0"/>
              <w:rPr>
                <w:rFonts w:asciiTheme="minorHAnsi" w:hAnsiTheme="minorHAnsi" w:cs="Arial"/>
                <w:b/>
                <w:sz w:val="24"/>
                <w:szCs w:val="24"/>
                <w:lang w:val="en-GB"/>
              </w:rPr>
            </w:pPr>
          </w:p>
          <w:p w:rsidR="005178F8" w:rsidRPr="005178F8" w:rsidRDefault="005178F8" w:rsidP="005178F8">
            <w:pPr>
              <w:keepNext/>
              <w:outlineLvl w:val="0"/>
              <w:rPr>
                <w:rFonts w:asciiTheme="minorHAnsi" w:hAnsiTheme="minorHAnsi" w:cs="Arial"/>
                <w:b/>
                <w:sz w:val="24"/>
                <w:szCs w:val="24"/>
                <w:lang w:val="en-GB"/>
              </w:rPr>
            </w:pPr>
            <w:r w:rsidRPr="005178F8">
              <w:rPr>
                <w:rFonts w:asciiTheme="minorHAnsi" w:hAnsiTheme="minorHAnsi"/>
                <w:b/>
                <w:sz w:val="24"/>
                <w:szCs w:val="24"/>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5178F8" w:rsidRPr="005178F8" w:rsidRDefault="005178F8" w:rsidP="005178F8">
            <w:pPr>
              <w:keepNext/>
              <w:outlineLvl w:val="0"/>
              <w:rPr>
                <w:rFonts w:asciiTheme="minorHAnsi" w:hAnsiTheme="minorHAnsi" w:cs="Arial"/>
                <w:b/>
                <w:sz w:val="24"/>
                <w:szCs w:val="24"/>
                <w:lang w:val="en-GB"/>
              </w:rPr>
            </w:pPr>
          </w:p>
          <w:p w:rsidR="005178F8" w:rsidRPr="005178F8" w:rsidRDefault="005178F8" w:rsidP="005178F8">
            <w:pPr>
              <w:keepNext/>
              <w:outlineLvl w:val="0"/>
              <w:rPr>
                <w:rFonts w:asciiTheme="minorHAnsi" w:hAnsiTheme="minorHAnsi" w:cs="Arial"/>
                <w:b/>
                <w:sz w:val="24"/>
                <w:szCs w:val="24"/>
                <w:lang w:val="en-GB"/>
              </w:rPr>
            </w:pPr>
            <w:r w:rsidRPr="005178F8">
              <w:rPr>
                <w:rFonts w:asciiTheme="minorHAnsi" w:hAnsiTheme="minorHAnsi" w:cs="Arial"/>
                <w:b/>
                <w:sz w:val="24"/>
                <w:szCs w:val="24"/>
                <w:lang w:val="en-GB"/>
              </w:rPr>
              <w:t>Essential</w:t>
            </w:r>
          </w:p>
        </w:tc>
        <w:tc>
          <w:tcPr>
            <w:tcW w:w="4756" w:type="dxa"/>
            <w:tcBorders>
              <w:left w:val="single" w:sz="4" w:space="0" w:color="auto"/>
              <w:bottom w:val="single" w:sz="4" w:space="0" w:color="auto"/>
            </w:tcBorders>
          </w:tcPr>
          <w:p w:rsidR="005178F8" w:rsidRPr="005178F8" w:rsidRDefault="005178F8" w:rsidP="005178F8">
            <w:pPr>
              <w:keepNext/>
              <w:outlineLvl w:val="0"/>
              <w:rPr>
                <w:rFonts w:asciiTheme="minorHAnsi" w:hAnsiTheme="minorHAnsi" w:cs="Arial"/>
                <w:b/>
                <w:sz w:val="24"/>
                <w:szCs w:val="24"/>
                <w:lang w:val="en-GB"/>
              </w:rPr>
            </w:pPr>
          </w:p>
          <w:p w:rsidR="005178F8" w:rsidRPr="005178F8" w:rsidRDefault="005178F8" w:rsidP="005178F8">
            <w:pPr>
              <w:keepNext/>
              <w:outlineLvl w:val="0"/>
              <w:rPr>
                <w:rFonts w:asciiTheme="minorHAnsi" w:hAnsiTheme="minorHAnsi" w:cs="Arial"/>
                <w:b/>
                <w:sz w:val="24"/>
                <w:szCs w:val="24"/>
                <w:lang w:val="en-GB"/>
              </w:rPr>
            </w:pPr>
            <w:r w:rsidRPr="005178F8">
              <w:rPr>
                <w:rFonts w:asciiTheme="minorHAnsi" w:hAnsiTheme="minorHAnsi" w:cs="Arial"/>
                <w:b/>
                <w:sz w:val="24"/>
                <w:szCs w:val="24"/>
                <w:lang w:val="en-GB"/>
              </w:rPr>
              <w:t>Desirable</w:t>
            </w:r>
          </w:p>
        </w:tc>
      </w:tr>
      <w:tr w:rsidR="005178F8" w:rsidRPr="005178F8" w:rsidTr="001E395B">
        <w:tc>
          <w:tcPr>
            <w:tcW w:w="3369" w:type="dxa"/>
            <w:tcBorders>
              <w:top w:val="single" w:sz="4" w:space="0" w:color="auto"/>
              <w:bottom w:val="single" w:sz="4" w:space="0" w:color="auto"/>
              <w:right w:val="single" w:sz="4" w:space="0" w:color="auto"/>
            </w:tcBorders>
          </w:tcPr>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r w:rsidRPr="005178F8">
              <w:rPr>
                <w:rFonts w:asciiTheme="minorHAnsi" w:hAnsiTheme="minorHAnsi" w:cs="Arial"/>
                <w:b/>
                <w:sz w:val="24"/>
                <w:szCs w:val="24"/>
                <w:lang w:val="en-GB"/>
              </w:rPr>
              <w:t>Experience</w:t>
            </w:r>
          </w:p>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5178F8" w:rsidRPr="005178F8" w:rsidRDefault="005178F8" w:rsidP="005178F8">
            <w:pPr>
              <w:rPr>
                <w:rFonts w:asciiTheme="minorHAnsi" w:hAnsiTheme="minorHAnsi" w:cs="Arial"/>
                <w:sz w:val="24"/>
                <w:szCs w:val="24"/>
                <w:lang w:val="en-GB"/>
              </w:rPr>
            </w:pPr>
          </w:p>
          <w:p w:rsidR="005178F8" w:rsidRPr="005178F8" w:rsidRDefault="005178F8" w:rsidP="005178F8">
            <w:pPr>
              <w:numPr>
                <w:ilvl w:val="0"/>
                <w:numId w:val="16"/>
              </w:numPr>
              <w:contextualSpacing/>
              <w:rPr>
                <w:rFonts w:asciiTheme="minorHAnsi" w:hAnsiTheme="minorHAnsi" w:cs="Arial"/>
                <w:sz w:val="24"/>
                <w:szCs w:val="24"/>
                <w:lang w:val="en-GB"/>
              </w:rPr>
            </w:pPr>
            <w:r w:rsidRPr="005178F8">
              <w:rPr>
                <w:rFonts w:asciiTheme="minorHAnsi" w:hAnsiTheme="minorHAnsi" w:cs="Arial"/>
                <w:sz w:val="24"/>
                <w:szCs w:val="24"/>
                <w:lang w:val="en-GB"/>
              </w:rPr>
              <w:t>Ability to demonstrate transferrable skills relating to care:</w:t>
            </w: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Active listening</w:t>
            </w: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Communication</w:t>
            </w: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Effective time management</w:t>
            </w: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Daily Living skills – cooking, budgeting, appointments, cleaning, etc.</w:t>
            </w:r>
          </w:p>
        </w:tc>
        <w:tc>
          <w:tcPr>
            <w:tcW w:w="4756" w:type="dxa"/>
            <w:tcBorders>
              <w:top w:val="single" w:sz="4" w:space="0" w:color="auto"/>
              <w:left w:val="single" w:sz="4" w:space="0" w:color="auto"/>
              <w:bottom w:val="single" w:sz="4" w:space="0" w:color="auto"/>
            </w:tcBorders>
          </w:tcPr>
          <w:p w:rsidR="005178F8" w:rsidRPr="005178F8" w:rsidRDefault="005178F8" w:rsidP="005178F8">
            <w:pPr>
              <w:ind w:left="360"/>
              <w:rPr>
                <w:rFonts w:asciiTheme="minorHAnsi" w:hAnsiTheme="minorHAnsi" w:cs="Arial"/>
                <w:sz w:val="24"/>
                <w:szCs w:val="24"/>
                <w:lang w:val="en-GB"/>
              </w:rPr>
            </w:pP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Relevant experience in a caring environment</w:t>
            </w: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Basic understanding and skill in the spectrum of tasks associated to role</w:t>
            </w: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Previous experience with service user group relevant to the project</w:t>
            </w:r>
          </w:p>
          <w:p w:rsidR="005178F8" w:rsidRPr="005178F8" w:rsidRDefault="005178F8" w:rsidP="005178F8">
            <w:pPr>
              <w:numPr>
                <w:ilvl w:val="0"/>
                <w:numId w:val="17"/>
              </w:numPr>
              <w:contextualSpacing/>
              <w:rPr>
                <w:rFonts w:asciiTheme="minorHAnsi" w:hAnsiTheme="minorHAnsi" w:cs="Arial"/>
                <w:sz w:val="24"/>
                <w:szCs w:val="24"/>
                <w:lang w:val="en-GB"/>
              </w:rPr>
            </w:pPr>
            <w:r w:rsidRPr="005178F8">
              <w:rPr>
                <w:rFonts w:asciiTheme="minorHAnsi" w:hAnsiTheme="minorHAnsi" w:cs="Arial"/>
                <w:sz w:val="24"/>
                <w:szCs w:val="24"/>
                <w:lang w:val="en-GB"/>
              </w:rPr>
              <w:t>A general understanding of the needs of the service user group relevant to the project</w:t>
            </w:r>
          </w:p>
        </w:tc>
      </w:tr>
      <w:tr w:rsidR="005178F8" w:rsidRPr="005178F8" w:rsidTr="001E395B">
        <w:tc>
          <w:tcPr>
            <w:tcW w:w="3369" w:type="dxa"/>
            <w:tcBorders>
              <w:top w:val="single" w:sz="4" w:space="0" w:color="auto"/>
              <w:bottom w:val="single" w:sz="4" w:space="0" w:color="auto"/>
              <w:right w:val="single" w:sz="4" w:space="0" w:color="auto"/>
            </w:tcBorders>
          </w:tcPr>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r w:rsidRPr="005178F8">
              <w:rPr>
                <w:rFonts w:asciiTheme="minorHAnsi" w:hAnsiTheme="minorHAnsi" w:cs="Arial"/>
                <w:b/>
                <w:sz w:val="24"/>
                <w:szCs w:val="24"/>
                <w:lang w:val="en-GB"/>
              </w:rPr>
              <w:t>Proven Competencies</w:t>
            </w:r>
          </w:p>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5178F8" w:rsidRPr="005178F8" w:rsidRDefault="005178F8" w:rsidP="005178F8">
            <w:pPr>
              <w:rPr>
                <w:rFonts w:asciiTheme="minorHAnsi" w:hAnsiTheme="minorHAnsi" w:cs="Arial"/>
                <w:sz w:val="24"/>
                <w:szCs w:val="24"/>
                <w:lang w:val="en-GB"/>
              </w:rPr>
            </w:pP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Good communication skills, both oral and written</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Ability to work within a team environment</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Ability to use own initiative</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Willing to participate in social events /outings with service users group</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Ability to support service users with tasks such as cooking, cleaning, budgeting, welfare benefits</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Personable, warm and kind</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Good timekeeping and time-management/organisational skills</w:t>
            </w:r>
          </w:p>
          <w:p w:rsidR="005178F8" w:rsidRPr="005178F8" w:rsidRDefault="005178F8" w:rsidP="005178F8">
            <w:pPr>
              <w:rPr>
                <w:rFonts w:asciiTheme="minorHAnsi" w:hAnsiTheme="minorHAnsi" w:cs="Arial"/>
                <w:sz w:val="24"/>
                <w:szCs w:val="24"/>
                <w:lang w:val="en-GB"/>
              </w:rPr>
            </w:pPr>
          </w:p>
        </w:tc>
        <w:tc>
          <w:tcPr>
            <w:tcW w:w="4756" w:type="dxa"/>
            <w:tcBorders>
              <w:top w:val="single" w:sz="4" w:space="0" w:color="auto"/>
              <w:left w:val="single" w:sz="4" w:space="0" w:color="auto"/>
              <w:bottom w:val="single" w:sz="4" w:space="0" w:color="auto"/>
            </w:tcBorders>
          </w:tcPr>
          <w:p w:rsidR="005178F8" w:rsidRPr="005178F8" w:rsidRDefault="005178F8" w:rsidP="005178F8">
            <w:pPr>
              <w:rPr>
                <w:rFonts w:asciiTheme="minorHAnsi" w:hAnsiTheme="minorHAnsi" w:cs="Arial"/>
                <w:sz w:val="24"/>
                <w:szCs w:val="24"/>
                <w:lang w:val="en-GB"/>
              </w:rPr>
            </w:pP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Able to liaise with external agencies</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I.T. skills</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Flexible approach to service requirements, including flexible shift work patterns</w:t>
            </w:r>
          </w:p>
          <w:p w:rsidR="005178F8" w:rsidRPr="005178F8" w:rsidRDefault="005178F8" w:rsidP="005178F8">
            <w:pPr>
              <w:numPr>
                <w:ilvl w:val="0"/>
                <w:numId w:val="13"/>
              </w:numPr>
              <w:rPr>
                <w:rFonts w:asciiTheme="minorHAnsi" w:hAnsiTheme="minorHAnsi" w:cs="Arial"/>
                <w:sz w:val="24"/>
                <w:szCs w:val="24"/>
                <w:lang w:val="en-GB"/>
              </w:rPr>
            </w:pPr>
            <w:r w:rsidRPr="005178F8">
              <w:rPr>
                <w:rFonts w:asciiTheme="minorHAnsi" w:hAnsiTheme="minorHAnsi" w:cs="Arial"/>
                <w:sz w:val="24"/>
                <w:szCs w:val="24"/>
                <w:lang w:val="en-GB"/>
              </w:rPr>
              <w:t>Is adaptable and open to change and open to continuous learning and development</w:t>
            </w:r>
          </w:p>
          <w:p w:rsidR="005178F8" w:rsidRPr="005178F8" w:rsidRDefault="005178F8" w:rsidP="005178F8">
            <w:pPr>
              <w:ind w:left="360"/>
              <w:rPr>
                <w:rFonts w:asciiTheme="minorHAnsi" w:hAnsiTheme="minorHAnsi" w:cs="Arial"/>
                <w:sz w:val="24"/>
                <w:szCs w:val="24"/>
                <w:lang w:val="en-GB"/>
              </w:rPr>
            </w:pPr>
          </w:p>
          <w:p w:rsidR="005178F8" w:rsidRPr="005178F8" w:rsidRDefault="005178F8" w:rsidP="005178F8">
            <w:pPr>
              <w:rPr>
                <w:rFonts w:asciiTheme="minorHAnsi" w:hAnsiTheme="minorHAnsi" w:cs="Arial"/>
                <w:sz w:val="24"/>
                <w:szCs w:val="24"/>
                <w:lang w:val="en-GB"/>
              </w:rPr>
            </w:pPr>
          </w:p>
        </w:tc>
      </w:tr>
      <w:tr w:rsidR="005178F8" w:rsidRPr="005178F8" w:rsidTr="001E395B">
        <w:tc>
          <w:tcPr>
            <w:tcW w:w="3369" w:type="dxa"/>
            <w:tcBorders>
              <w:top w:val="single" w:sz="4" w:space="0" w:color="auto"/>
              <w:bottom w:val="single" w:sz="4" w:space="0" w:color="auto"/>
              <w:right w:val="single" w:sz="4" w:space="0" w:color="auto"/>
            </w:tcBorders>
          </w:tcPr>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r w:rsidRPr="005178F8">
              <w:rPr>
                <w:rFonts w:asciiTheme="minorHAnsi" w:hAnsiTheme="minorHAnsi" w:cs="Arial"/>
                <w:b/>
                <w:sz w:val="24"/>
                <w:szCs w:val="24"/>
                <w:lang w:val="en-GB"/>
              </w:rPr>
              <w:t>Education/Qualification</w:t>
            </w:r>
          </w:p>
          <w:p w:rsidR="005178F8" w:rsidRPr="005178F8" w:rsidRDefault="005178F8" w:rsidP="005178F8">
            <w:pPr>
              <w:rPr>
                <w:rFonts w:asciiTheme="minorHAnsi" w:hAnsiTheme="minorHAnsi" w:cs="Arial"/>
                <w:b/>
                <w:sz w:val="24"/>
                <w:szCs w:val="24"/>
                <w:lang w:val="en-GB"/>
              </w:rPr>
            </w:pPr>
          </w:p>
          <w:p w:rsidR="005178F8" w:rsidRPr="005178F8" w:rsidRDefault="005178F8" w:rsidP="005178F8">
            <w:pPr>
              <w:rPr>
                <w:rFonts w:asciiTheme="minorHAnsi" w:hAnsiTheme="minorHAnsi" w:cs="Arial"/>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5178F8" w:rsidRPr="005178F8" w:rsidRDefault="005178F8" w:rsidP="005178F8">
            <w:pPr>
              <w:rPr>
                <w:rFonts w:asciiTheme="minorHAnsi" w:hAnsiTheme="minorHAnsi" w:cs="Arial"/>
                <w:sz w:val="24"/>
                <w:szCs w:val="24"/>
                <w:lang w:val="en-GB"/>
              </w:rPr>
            </w:pPr>
          </w:p>
          <w:p w:rsidR="005178F8" w:rsidRPr="005178F8" w:rsidRDefault="005178F8" w:rsidP="005178F8">
            <w:pPr>
              <w:numPr>
                <w:ilvl w:val="0"/>
                <w:numId w:val="14"/>
              </w:numPr>
              <w:rPr>
                <w:rFonts w:asciiTheme="minorHAnsi" w:hAnsiTheme="minorHAnsi" w:cs="Arial"/>
                <w:sz w:val="24"/>
                <w:szCs w:val="24"/>
                <w:lang w:val="en-GB"/>
              </w:rPr>
            </w:pPr>
            <w:r w:rsidRPr="005178F8">
              <w:rPr>
                <w:rFonts w:asciiTheme="minorHAnsi" w:hAnsiTheme="minorHAnsi" w:cs="Arial"/>
                <w:sz w:val="24"/>
                <w:szCs w:val="24"/>
                <w:lang w:val="en-GB"/>
              </w:rPr>
              <w:lastRenderedPageBreak/>
              <w:t>Candidates must demonstrate the ability and willingness to undertake required qualification for SSSC registration, SVQ level 2.</w:t>
            </w:r>
          </w:p>
          <w:p w:rsidR="005178F8" w:rsidRPr="005178F8" w:rsidRDefault="005178F8" w:rsidP="005178F8">
            <w:pPr>
              <w:numPr>
                <w:ilvl w:val="0"/>
                <w:numId w:val="14"/>
              </w:numPr>
              <w:rPr>
                <w:rFonts w:asciiTheme="minorHAnsi" w:hAnsiTheme="minorHAnsi" w:cs="Arial"/>
                <w:sz w:val="24"/>
                <w:szCs w:val="24"/>
                <w:lang w:val="en-GB"/>
              </w:rPr>
            </w:pPr>
            <w:r w:rsidRPr="005178F8">
              <w:rPr>
                <w:rFonts w:asciiTheme="minorHAnsi" w:hAnsiTheme="minorHAnsi" w:cs="Arial"/>
                <w:sz w:val="24"/>
                <w:szCs w:val="24"/>
                <w:lang w:val="en-GB"/>
              </w:rPr>
              <w:t>Candidates must be willing and able to obtain and maintain registration with SSSC as required by the service.</w:t>
            </w:r>
          </w:p>
          <w:p w:rsidR="005178F8" w:rsidRPr="005178F8" w:rsidRDefault="005178F8" w:rsidP="005178F8">
            <w:pPr>
              <w:pStyle w:val="ListParagraph"/>
              <w:numPr>
                <w:ilvl w:val="0"/>
                <w:numId w:val="14"/>
              </w:numPr>
              <w:rPr>
                <w:rFonts w:asciiTheme="minorHAnsi" w:hAnsiTheme="minorHAnsi" w:cs="Arial"/>
                <w:sz w:val="24"/>
                <w:szCs w:val="24"/>
                <w:lang w:val="en-GB"/>
              </w:rPr>
            </w:pPr>
            <w:r w:rsidRPr="005178F8">
              <w:rPr>
                <w:rFonts w:asciiTheme="minorHAnsi" w:hAnsiTheme="minorHAnsi" w:cs="Arial"/>
                <w:sz w:val="24"/>
                <w:szCs w:val="24"/>
                <w:lang w:val="en-GB"/>
              </w:rPr>
              <w:t>Willing to undertake training as required</w:t>
            </w:r>
          </w:p>
        </w:tc>
        <w:tc>
          <w:tcPr>
            <w:tcW w:w="4756" w:type="dxa"/>
            <w:tcBorders>
              <w:top w:val="single" w:sz="4" w:space="0" w:color="auto"/>
              <w:left w:val="single" w:sz="4" w:space="0" w:color="auto"/>
              <w:bottom w:val="single" w:sz="4" w:space="0" w:color="auto"/>
            </w:tcBorders>
          </w:tcPr>
          <w:p w:rsidR="005178F8" w:rsidRPr="005178F8" w:rsidRDefault="005178F8" w:rsidP="005178F8">
            <w:pPr>
              <w:rPr>
                <w:rFonts w:asciiTheme="minorHAnsi" w:hAnsiTheme="minorHAnsi" w:cs="Arial"/>
                <w:sz w:val="24"/>
                <w:szCs w:val="24"/>
                <w:lang w:val="en-GB"/>
              </w:rPr>
            </w:pPr>
          </w:p>
          <w:p w:rsidR="005178F8" w:rsidRPr="005178F8" w:rsidRDefault="005178F8" w:rsidP="005178F8">
            <w:pPr>
              <w:numPr>
                <w:ilvl w:val="0"/>
                <w:numId w:val="14"/>
              </w:numPr>
              <w:rPr>
                <w:rFonts w:asciiTheme="minorHAnsi" w:hAnsiTheme="minorHAnsi" w:cs="Arial"/>
                <w:sz w:val="24"/>
                <w:szCs w:val="24"/>
                <w:lang w:val="en-GB"/>
              </w:rPr>
            </w:pPr>
            <w:r w:rsidRPr="005178F8">
              <w:rPr>
                <w:rFonts w:asciiTheme="minorHAnsi" w:hAnsiTheme="minorHAnsi" w:cs="Arial"/>
                <w:sz w:val="24"/>
                <w:szCs w:val="24"/>
                <w:lang w:val="en-GB"/>
              </w:rPr>
              <w:lastRenderedPageBreak/>
              <w:t>SVQ 2 in Health and Social Care or equivalent</w:t>
            </w:r>
          </w:p>
          <w:p w:rsidR="005178F8" w:rsidRPr="005178F8" w:rsidRDefault="005178F8" w:rsidP="005178F8">
            <w:pPr>
              <w:rPr>
                <w:rFonts w:asciiTheme="minorHAnsi" w:hAnsiTheme="minorHAnsi" w:cs="Arial"/>
                <w:sz w:val="24"/>
                <w:szCs w:val="24"/>
                <w:lang w:val="en-GB"/>
              </w:rPr>
            </w:pPr>
          </w:p>
        </w:tc>
      </w:tr>
      <w:tr w:rsidR="005178F8" w:rsidRPr="005178F8" w:rsidTr="001E395B">
        <w:trPr>
          <w:trHeight w:val="651"/>
        </w:trPr>
        <w:tc>
          <w:tcPr>
            <w:tcW w:w="3369" w:type="dxa"/>
            <w:tcBorders>
              <w:top w:val="single" w:sz="4" w:space="0" w:color="auto"/>
              <w:bottom w:val="double" w:sz="4" w:space="0" w:color="auto"/>
              <w:right w:val="single" w:sz="4" w:space="0" w:color="auto"/>
            </w:tcBorders>
          </w:tcPr>
          <w:p w:rsidR="005178F8" w:rsidRPr="005178F8" w:rsidRDefault="005178F8" w:rsidP="005178F8">
            <w:pPr>
              <w:rPr>
                <w:rFonts w:asciiTheme="minorHAnsi" w:hAnsiTheme="minorHAnsi" w:cs="Arial"/>
                <w:b/>
                <w:sz w:val="24"/>
                <w:szCs w:val="24"/>
                <w:lang w:val="en-GB"/>
              </w:rPr>
            </w:pPr>
            <w:r w:rsidRPr="005178F8">
              <w:rPr>
                <w:rFonts w:asciiTheme="minorHAnsi" w:hAnsiTheme="minorHAnsi" w:cs="Arial"/>
                <w:b/>
                <w:sz w:val="24"/>
                <w:szCs w:val="24"/>
                <w:lang w:val="en-GB"/>
              </w:rPr>
              <w:lastRenderedPageBreak/>
              <w:t>Service Specific</w:t>
            </w:r>
          </w:p>
          <w:p w:rsidR="005178F8" w:rsidRPr="005178F8" w:rsidRDefault="005178F8" w:rsidP="005178F8">
            <w:pPr>
              <w:rPr>
                <w:rFonts w:asciiTheme="minorHAnsi" w:hAnsiTheme="minorHAnsi" w:cs="Arial"/>
                <w:b/>
                <w:sz w:val="24"/>
                <w:szCs w:val="24"/>
                <w:lang w:val="en-GB"/>
              </w:rPr>
            </w:pPr>
          </w:p>
        </w:tc>
        <w:tc>
          <w:tcPr>
            <w:tcW w:w="6662" w:type="dxa"/>
            <w:tcBorders>
              <w:top w:val="single" w:sz="4" w:space="0" w:color="auto"/>
              <w:left w:val="single" w:sz="4" w:space="0" w:color="auto"/>
              <w:bottom w:val="double" w:sz="4" w:space="0" w:color="auto"/>
              <w:right w:val="single" w:sz="4" w:space="0" w:color="auto"/>
            </w:tcBorders>
          </w:tcPr>
          <w:p w:rsidR="005178F8" w:rsidRPr="005178F8" w:rsidRDefault="005178F8" w:rsidP="005178F8">
            <w:pPr>
              <w:rPr>
                <w:rFonts w:asciiTheme="minorHAnsi" w:hAnsiTheme="minorHAnsi" w:cs="Arial"/>
                <w:b/>
                <w:sz w:val="24"/>
                <w:szCs w:val="24"/>
                <w:lang w:val="en-GB"/>
              </w:rPr>
            </w:pPr>
          </w:p>
        </w:tc>
        <w:tc>
          <w:tcPr>
            <w:tcW w:w="4756" w:type="dxa"/>
            <w:tcBorders>
              <w:top w:val="single" w:sz="4" w:space="0" w:color="auto"/>
              <w:left w:val="single" w:sz="4" w:space="0" w:color="auto"/>
              <w:bottom w:val="double" w:sz="4" w:space="0" w:color="auto"/>
            </w:tcBorders>
          </w:tcPr>
          <w:p w:rsidR="005178F8" w:rsidRPr="005178F8" w:rsidRDefault="005178F8" w:rsidP="005178F8">
            <w:pPr>
              <w:numPr>
                <w:ilvl w:val="0"/>
                <w:numId w:val="15"/>
              </w:numPr>
              <w:rPr>
                <w:rFonts w:asciiTheme="minorHAnsi" w:hAnsiTheme="minorHAnsi" w:cs="Arial"/>
                <w:sz w:val="24"/>
                <w:szCs w:val="24"/>
                <w:lang w:val="en-GB"/>
              </w:rPr>
            </w:pPr>
            <w:r w:rsidRPr="005178F8">
              <w:rPr>
                <w:rFonts w:asciiTheme="minorHAnsi" w:hAnsiTheme="minorHAnsi" w:cs="Arial"/>
                <w:sz w:val="24"/>
                <w:szCs w:val="24"/>
                <w:lang w:val="en-GB"/>
              </w:rPr>
              <w:t>Car driver and use of car</w:t>
            </w:r>
          </w:p>
        </w:tc>
      </w:tr>
    </w:tbl>
    <w:p w:rsidR="005178F8" w:rsidRPr="005178F8" w:rsidRDefault="005178F8" w:rsidP="005178F8">
      <w:pPr>
        <w:rPr>
          <w:rFonts w:cs="Arial"/>
          <w:sz w:val="20"/>
          <w:szCs w:val="20"/>
          <w:lang w:val="en-GB"/>
        </w:rPr>
      </w:pPr>
    </w:p>
    <w:p w:rsidR="005178F8" w:rsidRDefault="005178F8">
      <w:pPr>
        <w:jc w:val="both"/>
        <w:rPr>
          <w:rFonts w:asciiTheme="minorHAnsi" w:hAnsiTheme="minorHAnsi" w:cstheme="minorHAnsi"/>
          <w:sz w:val="20"/>
          <w:szCs w:val="20"/>
          <w:lang w:val="en-GB"/>
        </w:rPr>
      </w:pPr>
    </w:p>
    <w:p w:rsidR="005178F8" w:rsidRDefault="005178F8" w:rsidP="005178F8">
      <w:pPr>
        <w:rPr>
          <w:lang w:val="en-GB"/>
        </w:rPr>
      </w:pPr>
      <w:r>
        <w:rPr>
          <w:lang w:val="en-GB"/>
        </w:rPr>
        <w:br w:type="page"/>
      </w:r>
    </w:p>
    <w:p w:rsidR="005178F8" w:rsidRDefault="005178F8">
      <w:pPr>
        <w:jc w:val="both"/>
        <w:rPr>
          <w:rFonts w:asciiTheme="minorHAnsi" w:hAnsiTheme="minorHAnsi" w:cstheme="minorHAnsi"/>
          <w:sz w:val="20"/>
          <w:szCs w:val="20"/>
          <w:lang w:val="en-GB"/>
        </w:rPr>
        <w:sectPr w:rsidR="005178F8" w:rsidSect="00F66684">
          <w:pgSz w:w="16840" w:h="11907" w:orient="landscape" w:code="9"/>
          <w:pgMar w:top="1134" w:right="1134" w:bottom="1134" w:left="1134" w:header="862" w:footer="862" w:gutter="0"/>
          <w:paperSrc w:first="7" w:other="7"/>
          <w:cols w:space="720"/>
          <w:vAlign w:val="center"/>
        </w:sectPr>
      </w:pPr>
    </w:p>
    <w:p w:rsidR="005178F8" w:rsidRDefault="005178F8" w:rsidP="005178F8">
      <w:pPr>
        <w:jc w:val="center"/>
        <w:rPr>
          <w:rFonts w:asciiTheme="minorHAnsi" w:hAnsiTheme="minorHAnsi" w:cs="Arial"/>
          <w:b/>
          <w:sz w:val="32"/>
          <w:szCs w:val="32"/>
        </w:rPr>
      </w:pPr>
      <w:r>
        <w:rPr>
          <w:noProof/>
          <w:lang w:val="en-GB" w:eastAsia="en-GB"/>
        </w:rPr>
        <w:lastRenderedPageBreak/>
        <w:drawing>
          <wp:anchor distT="0" distB="0" distL="114300" distR="114300" simplePos="0" relativeHeight="251659264" behindDoc="0" locked="0" layoutInCell="1" allowOverlap="1" wp14:anchorId="66008BD9" wp14:editId="3E01FBDE">
            <wp:simplePos x="0" y="0"/>
            <wp:positionH relativeFrom="margin">
              <wp:posOffset>-428625</wp:posOffset>
            </wp:positionH>
            <wp:positionV relativeFrom="margin">
              <wp:posOffset>-451485</wp:posOffset>
            </wp:positionV>
            <wp:extent cx="1343025" cy="942975"/>
            <wp:effectExtent l="0" t="0" r="9525" b="952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78F8" w:rsidRDefault="005178F8" w:rsidP="005178F8">
      <w:pPr>
        <w:jc w:val="center"/>
        <w:rPr>
          <w:rFonts w:asciiTheme="minorHAnsi" w:hAnsiTheme="minorHAnsi" w:cs="Arial"/>
          <w:b/>
          <w:sz w:val="32"/>
          <w:szCs w:val="32"/>
        </w:rPr>
      </w:pPr>
    </w:p>
    <w:p w:rsidR="005178F8" w:rsidRDefault="005178F8" w:rsidP="005178F8">
      <w:pPr>
        <w:jc w:val="center"/>
        <w:rPr>
          <w:rFonts w:asciiTheme="minorHAnsi" w:hAnsiTheme="minorHAnsi" w:cs="Arial"/>
          <w:b/>
          <w:sz w:val="32"/>
          <w:szCs w:val="32"/>
        </w:rPr>
      </w:pPr>
    </w:p>
    <w:p w:rsidR="005178F8" w:rsidRPr="007A7D07" w:rsidRDefault="005178F8" w:rsidP="005178F8">
      <w:pPr>
        <w:jc w:val="center"/>
        <w:rPr>
          <w:rFonts w:ascii="Calibri" w:hAnsi="Calibri" w:cs="Calibri"/>
          <w:sz w:val="32"/>
          <w:szCs w:val="32"/>
          <w:u w:val="single"/>
        </w:rPr>
      </w:pPr>
      <w:r w:rsidRPr="007A7D07">
        <w:rPr>
          <w:rFonts w:ascii="Calibri" w:hAnsi="Calibri" w:cs="Calibri"/>
          <w:b/>
          <w:sz w:val="32"/>
          <w:szCs w:val="32"/>
        </w:rPr>
        <w:t>(Support Staff)</w:t>
      </w:r>
    </w:p>
    <w:p w:rsidR="005178F8" w:rsidRPr="006771C9" w:rsidRDefault="005178F8" w:rsidP="005178F8">
      <w:pPr>
        <w:widowControl w:val="0"/>
        <w:jc w:val="both"/>
        <w:rPr>
          <w:rFonts w:asciiTheme="minorHAnsi" w:hAnsiTheme="minorHAnsi" w:cs="Arial"/>
          <w:sz w:val="24"/>
          <w:szCs w:val="24"/>
          <w:u w:val="single"/>
          <w:lang w:val="en-GB"/>
        </w:rPr>
      </w:pPr>
    </w:p>
    <w:p w:rsidR="005178F8" w:rsidRPr="007A7D07" w:rsidRDefault="005178F8" w:rsidP="005178F8">
      <w:pPr>
        <w:widowControl w:val="0"/>
        <w:jc w:val="both"/>
        <w:rPr>
          <w:rFonts w:ascii="Calibri" w:hAnsi="Calibri" w:cs="Calibri"/>
          <w:b/>
          <w:vanish/>
          <w:sz w:val="24"/>
          <w:szCs w:val="24"/>
          <w:u w:val="single"/>
          <w:lang w:val="en-GB"/>
        </w:rPr>
      </w:pPr>
    </w:p>
    <w:p w:rsidR="005178F8" w:rsidRPr="007A7D07" w:rsidRDefault="005178F8" w:rsidP="005178F8">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5178F8" w:rsidRPr="006771C9" w:rsidRDefault="005178F8" w:rsidP="005178F8">
      <w:pPr>
        <w:widowControl w:val="0"/>
        <w:jc w:val="center"/>
        <w:rPr>
          <w:rFonts w:asciiTheme="minorHAnsi" w:hAnsiTheme="minorHAnsi" w:cs="Arial"/>
          <w:b/>
          <w:sz w:val="24"/>
          <w:szCs w:val="24"/>
          <w:u w:val="single"/>
          <w:lang w:val="en-GB"/>
        </w:rPr>
      </w:pPr>
    </w:p>
    <w:p w:rsidR="005178F8" w:rsidRPr="006771C9" w:rsidRDefault="005178F8" w:rsidP="005178F8">
      <w:pPr>
        <w:widowControl w:val="0"/>
        <w:jc w:val="both"/>
        <w:rPr>
          <w:rFonts w:asciiTheme="minorHAnsi" w:hAnsiTheme="minorHAnsi" w:cs="Arial"/>
          <w:sz w:val="24"/>
          <w:szCs w:val="24"/>
          <w:u w:val="single"/>
          <w:lang w:val="en-GB"/>
        </w:rPr>
      </w:pPr>
    </w:p>
    <w:p w:rsidR="005178F8" w:rsidRPr="007A7D07" w:rsidRDefault="005178F8" w:rsidP="005178F8">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Pr="007A7D07">
        <w:rPr>
          <w:rFonts w:ascii="Calibri" w:hAnsi="Calibri" w:cs="Calibri"/>
          <w:sz w:val="24"/>
          <w:szCs w:val="24"/>
          <w:lang w:val="en-GB"/>
        </w:rPr>
        <w:tab/>
      </w:r>
      <w:r>
        <w:rPr>
          <w:rFonts w:ascii="Calibri" w:hAnsi="Calibri" w:cs="Calibri"/>
          <w:b/>
          <w:sz w:val="24"/>
          <w:szCs w:val="24"/>
          <w:lang w:val="en-GB"/>
        </w:rPr>
        <w:t xml:space="preserve">Various </w:t>
      </w:r>
      <w:r w:rsidRPr="007A7D07">
        <w:rPr>
          <w:rFonts w:ascii="Calibri" w:hAnsi="Calibri" w:cs="Calibri"/>
          <w:b/>
          <w:sz w:val="24"/>
          <w:szCs w:val="24"/>
          <w:lang w:val="en-GB"/>
        </w:rPr>
        <w:t>hours</w:t>
      </w:r>
      <w:r w:rsidRPr="007A7D07">
        <w:rPr>
          <w:rFonts w:ascii="Calibri" w:hAnsi="Calibr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5178F8" w:rsidRPr="007A7D07" w:rsidRDefault="005178F8" w:rsidP="005178F8">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Pr="007A7D07">
        <w:rPr>
          <w:rFonts w:ascii="Calibri" w:hAnsi="Calibri" w:cs="Calibri"/>
          <w:sz w:val="24"/>
          <w:szCs w:val="24"/>
          <w:lang w:val="en-GB"/>
        </w:rPr>
        <w:tab/>
      </w:r>
      <w:r>
        <w:rPr>
          <w:rFonts w:ascii="Calibri" w:hAnsi="Calibri" w:cs="Calibri"/>
          <w:sz w:val="24"/>
          <w:szCs w:val="24"/>
          <w:lang w:val="en-GB"/>
        </w:rPr>
        <w:t xml:space="preserve">These are </w:t>
      </w:r>
      <w:r w:rsidRPr="007A7D07">
        <w:rPr>
          <w:rFonts w:ascii="Calibri" w:hAnsi="Calibri" w:cs="Calibri"/>
          <w:b/>
          <w:sz w:val="24"/>
          <w:szCs w:val="24"/>
          <w:lang w:val="en-GB"/>
        </w:rPr>
        <w:t>Permanent</w:t>
      </w:r>
      <w:r>
        <w:rPr>
          <w:rFonts w:ascii="Calibri" w:hAnsi="Calibri" w:cs="Calibri"/>
          <w:b/>
          <w:sz w:val="24"/>
          <w:szCs w:val="24"/>
          <w:lang w:val="en-GB"/>
        </w:rPr>
        <w:t xml:space="preserve"> </w:t>
      </w:r>
      <w:r w:rsidRPr="007A7D07">
        <w:rPr>
          <w:rFonts w:ascii="Calibri" w:hAnsi="Calibri" w:cs="Calibri"/>
          <w:sz w:val="24"/>
          <w:szCs w:val="24"/>
          <w:lang w:val="en-GB"/>
        </w:rPr>
        <w:t>post</w:t>
      </w:r>
      <w:r>
        <w:rPr>
          <w:rFonts w:ascii="Calibri" w:hAnsi="Calibri" w:cs="Calibri"/>
          <w:sz w:val="24"/>
          <w:szCs w:val="24"/>
          <w:lang w:val="en-GB"/>
        </w:rPr>
        <w:t>s</w:t>
      </w:r>
      <w:r w:rsidRPr="007A7D07">
        <w:rPr>
          <w:rFonts w:ascii="Calibri" w:hAnsi="Calibri" w:cs="Calibri"/>
          <w:sz w:val="24"/>
          <w:szCs w:val="24"/>
          <w:lang w:val="en-GB"/>
        </w:rPr>
        <w:t xml:space="preserve">. All posts are subject to a 6 month probationary period. A formal review will take place at 2, 4 and 6 months. </w:t>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t xml:space="preserve">Salaries are paid monthly, directly into a bank account of your choice.  The salary for the Support Worker post is </w:t>
      </w:r>
      <w:r>
        <w:rPr>
          <w:rFonts w:ascii="Calibri" w:hAnsi="Calibri" w:cs="Calibri"/>
          <w:b/>
          <w:sz w:val="24"/>
          <w:szCs w:val="24"/>
          <w:lang w:val="en-GB"/>
        </w:rPr>
        <w:t xml:space="preserve">£9.30 per hour.  </w:t>
      </w:r>
      <w:r w:rsidRPr="007A7D07">
        <w:rPr>
          <w:rFonts w:ascii="Calibri" w:hAnsi="Calibri" w:cs="Calibri"/>
          <w:b/>
          <w:sz w:val="24"/>
          <w:szCs w:val="24"/>
          <w:lang w:val="en-GB"/>
        </w:rPr>
        <w:t xml:space="preserve"> </w:t>
      </w:r>
    </w:p>
    <w:p w:rsidR="005178F8" w:rsidRPr="007A7D07" w:rsidRDefault="005178F8" w:rsidP="005178F8">
      <w:pPr>
        <w:widowControl w:val="0"/>
        <w:tabs>
          <w:tab w:val="left" w:pos="-1440"/>
        </w:tabs>
        <w:ind w:left="2160" w:hanging="2160"/>
        <w:jc w:val="both"/>
        <w:rPr>
          <w:rFonts w:ascii="Calibri" w:hAnsi="Calibri" w:cs="Calibri"/>
          <w:sz w:val="24"/>
          <w:szCs w:val="24"/>
          <w:lang w:val="en-GB"/>
        </w:rPr>
      </w:pPr>
    </w:p>
    <w:p w:rsidR="005178F8" w:rsidRDefault="005178F8" w:rsidP="005178F8">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  Hours on sleep-in duty are not counted towards normal weekly hours.  Payment</w:t>
      </w:r>
      <w:r>
        <w:rPr>
          <w:rFonts w:ascii="Calibri" w:hAnsi="Calibri" w:cs="Calibri"/>
          <w:sz w:val="24"/>
          <w:szCs w:val="24"/>
          <w:lang w:val="en-GB"/>
        </w:rPr>
        <w:t xml:space="preserve"> will be made at £83.70</w:t>
      </w:r>
      <w:r w:rsidRPr="007A7D07">
        <w:rPr>
          <w:rFonts w:ascii="Calibri" w:hAnsi="Calibri" w:cs="Calibri"/>
          <w:sz w:val="24"/>
          <w:szCs w:val="24"/>
          <w:lang w:val="en-GB"/>
        </w:rPr>
        <w:t xml:space="preserve"> per night. </w:t>
      </w:r>
      <w:r>
        <w:rPr>
          <w:rFonts w:ascii="Calibri" w:hAnsi="Calibri" w:cs="Calibri"/>
          <w:sz w:val="24"/>
          <w:szCs w:val="24"/>
          <w:lang w:val="en-GB"/>
        </w:rPr>
        <w:t>The sleep-in allowance covers overtime of up to half an hour on night time call out.</w:t>
      </w:r>
      <w:r w:rsidRPr="007A7D07">
        <w:rPr>
          <w:rFonts w:ascii="Calibri" w:hAnsi="Calibri" w:cs="Calibri"/>
          <w:sz w:val="24"/>
          <w:szCs w:val="24"/>
          <w:lang w:val="en-GB"/>
        </w:rPr>
        <w:t xml:space="preserve"> </w:t>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p>
    <w:p w:rsidR="005178F8" w:rsidRPr="007A7D07" w:rsidRDefault="005178F8" w:rsidP="005178F8">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
    <w:p w:rsidR="005178F8" w:rsidRPr="007A7D07" w:rsidRDefault="005178F8" w:rsidP="005178F8">
      <w:pPr>
        <w:rPr>
          <w:rFonts w:ascii="Calibri" w:hAnsi="Calibri" w:cs="Calibri"/>
          <w:sz w:val="24"/>
          <w:szCs w:val="24"/>
          <w:lang w:val="en-GB"/>
        </w:rPr>
      </w:pPr>
    </w:p>
    <w:p w:rsidR="005178F8" w:rsidRPr="007A7D07" w:rsidRDefault="005178F8" w:rsidP="005178F8">
      <w:pPr>
        <w:ind w:left="2127" w:hanging="2127"/>
        <w:rPr>
          <w:rFonts w:ascii="Calibri" w:hAnsi="Calibri" w:cs="Calibri"/>
          <w:sz w:val="24"/>
          <w:szCs w:val="24"/>
          <w:lang w:val="en-GB"/>
        </w:rPr>
      </w:pPr>
      <w:r w:rsidRPr="007A7D07">
        <w:rPr>
          <w:rFonts w:ascii="Calibri" w:hAnsi="Calibri" w:cs="Calibri"/>
          <w:b/>
          <w:sz w:val="24"/>
          <w:szCs w:val="24"/>
          <w:lang w:val="en-GB"/>
        </w:rPr>
        <w:t>On Call:</w:t>
      </w:r>
      <w:r w:rsidRPr="007A7D07">
        <w:rPr>
          <w:rFonts w:ascii="Calibri" w:hAnsi="Calibri" w:cs="Calibri"/>
          <w:sz w:val="24"/>
          <w:szCs w:val="24"/>
          <w:lang w:val="en-GB"/>
        </w:rPr>
        <w:tab/>
      </w:r>
      <w:r w:rsidRPr="007A7D07">
        <w:rPr>
          <w:rFonts w:ascii="Calibri" w:hAnsi="Calibri" w:cs="Calibri"/>
          <w:sz w:val="24"/>
          <w:szCs w:val="24"/>
          <w:lang w:val="en-GB"/>
        </w:rPr>
        <w:tab/>
        <w:t>The post holder may be required to carry out On Call duties from home.  A payment of £16 per shift will be paid for this.</w:t>
      </w:r>
    </w:p>
    <w:p w:rsidR="005178F8" w:rsidRPr="007A7D07" w:rsidRDefault="005178F8" w:rsidP="005178F8">
      <w:pPr>
        <w:ind w:left="2127" w:hanging="2127"/>
        <w:rPr>
          <w:rFonts w:ascii="Calibri" w:hAnsi="Calibri" w:cs="Calibri"/>
          <w:sz w:val="24"/>
          <w:szCs w:val="24"/>
          <w:lang w:val="en-GB"/>
        </w:rPr>
      </w:pPr>
    </w:p>
    <w:p w:rsidR="005178F8" w:rsidRPr="007A7D07" w:rsidRDefault="005178F8" w:rsidP="005178F8">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5178F8" w:rsidRPr="007A7D07" w:rsidRDefault="005178F8" w:rsidP="005178F8">
      <w:pPr>
        <w:ind w:left="2127" w:hanging="2127"/>
        <w:rPr>
          <w:rFonts w:ascii="Calibri" w:hAnsi="Calibri" w:cs="Calibri"/>
          <w:sz w:val="24"/>
          <w:szCs w:val="24"/>
          <w:lang w:val="en-GB"/>
        </w:rPr>
      </w:pPr>
    </w:p>
    <w:p w:rsidR="005178F8" w:rsidRPr="007A7D07" w:rsidRDefault="005178F8" w:rsidP="005178F8">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Pr="007A7D07">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7A7D07">
        <w:rPr>
          <w:rFonts w:ascii="Calibri" w:eastAsia="Calibri" w:hAnsi="Calibri" w:cs="Calibri"/>
          <w:iCs/>
          <w:sz w:val="24"/>
          <w:szCs w:val="24"/>
        </w:rPr>
        <w:t>At present staff contribute</w:t>
      </w:r>
      <w:r w:rsidRPr="007A7D07">
        <w:rPr>
          <w:rFonts w:ascii="Calibri" w:hAnsi="Calibri" w:cs="Calibri"/>
          <w:iCs/>
          <w:sz w:val="24"/>
          <w:szCs w:val="24"/>
        </w:rPr>
        <w:t xml:space="preserve"> 5% with the employer 3% to the scheme as of 1</w:t>
      </w:r>
      <w:r w:rsidRPr="007A7D07">
        <w:rPr>
          <w:rFonts w:ascii="Calibri" w:hAnsi="Calibri" w:cs="Calibri"/>
          <w:iCs/>
          <w:sz w:val="24"/>
          <w:szCs w:val="24"/>
          <w:vertAlign w:val="superscript"/>
        </w:rPr>
        <w:t>st</w:t>
      </w:r>
      <w:r w:rsidRPr="007A7D07">
        <w:rPr>
          <w:rFonts w:ascii="Calibri" w:hAnsi="Calibri" w:cs="Calibri"/>
          <w:iCs/>
          <w:sz w:val="24"/>
          <w:szCs w:val="24"/>
        </w:rPr>
        <w:t xml:space="preserve"> April 2019. Further details of the scheme are available from the payroll team.</w:t>
      </w:r>
    </w:p>
    <w:p w:rsidR="005178F8" w:rsidRPr="007A7D07" w:rsidRDefault="005178F8" w:rsidP="005178F8">
      <w:pPr>
        <w:ind w:left="2160" w:hanging="2160"/>
        <w:rPr>
          <w:rFonts w:ascii="Calibri" w:hAnsi="Calibri" w:cs="Calibri"/>
          <w:sz w:val="24"/>
          <w:szCs w:val="24"/>
        </w:rPr>
      </w:pPr>
    </w:p>
    <w:p w:rsidR="005178F8" w:rsidRPr="007A7D07" w:rsidRDefault="005178F8" w:rsidP="005178F8">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Pr="007A7D07">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rsidR="005178F8" w:rsidRPr="007A7D07" w:rsidRDefault="005178F8" w:rsidP="005178F8">
      <w:pPr>
        <w:jc w:val="both"/>
        <w:rPr>
          <w:rFonts w:ascii="Calibri" w:hAnsi="Calibri" w:cs="Calibri"/>
          <w:b/>
          <w:sz w:val="24"/>
          <w:szCs w:val="24"/>
        </w:rPr>
      </w:pPr>
    </w:p>
    <w:p w:rsidR="005178F8" w:rsidRPr="006A3D51" w:rsidRDefault="005178F8" w:rsidP="005178F8">
      <w:pPr>
        <w:ind w:left="2127" w:hanging="2127"/>
        <w:jc w:val="both"/>
        <w:rPr>
          <w:rFonts w:asciiTheme="minorHAnsi" w:hAnsiTheme="minorHAnsi" w:cs="Calibri"/>
          <w:b/>
          <w:sz w:val="24"/>
          <w:szCs w:val="24"/>
        </w:rPr>
      </w:pPr>
      <w:r w:rsidRPr="007A7D07">
        <w:rPr>
          <w:rFonts w:ascii="Calibri" w:hAnsi="Calibri" w:cs="Calibri"/>
          <w:b/>
          <w:sz w:val="24"/>
          <w:szCs w:val="24"/>
        </w:rPr>
        <w:t>Annual Leave:</w:t>
      </w:r>
      <w:r w:rsidRPr="007A7D07">
        <w:rPr>
          <w:rFonts w:ascii="Calibri" w:hAnsi="Calibri" w:cs="Calibri"/>
          <w:b/>
          <w:sz w:val="24"/>
          <w:szCs w:val="24"/>
        </w:rPr>
        <w:tab/>
      </w:r>
      <w:r w:rsidRPr="006A3D51">
        <w:rPr>
          <w:rFonts w:asciiTheme="minorHAnsi" w:hAnsiTheme="minorHAnsi" w:cs="Calibri"/>
          <w:b/>
          <w:sz w:val="24"/>
          <w:szCs w:val="24"/>
        </w:rPr>
        <w:t>The holiday year runs from 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January - 31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December</w:t>
      </w:r>
      <w:r w:rsidRPr="006A3D51">
        <w:rPr>
          <w:rFonts w:asciiTheme="minorHAnsi" w:hAnsiTheme="minorHAnsi" w:cs="Calibri"/>
          <w:sz w:val="24"/>
          <w:szCs w:val="24"/>
        </w:rPr>
        <w:t xml:space="preserve">.  The full holiday entitlement is 249.6 hours per annum rising to 288.6 hours.   5 days Public holidays have been included in this annual leave </w:t>
      </w:r>
      <w:r w:rsidRPr="006A3D51">
        <w:rPr>
          <w:rFonts w:asciiTheme="minorHAnsi" w:hAnsiTheme="minorHAnsi" w:cs="Calibri"/>
          <w:sz w:val="24"/>
          <w:szCs w:val="24"/>
        </w:rPr>
        <w:lastRenderedPageBreak/>
        <w:t>entitlement. Unit Managers will commence on 288.6 hours per annum.</w:t>
      </w:r>
      <w:r>
        <w:rPr>
          <w:rFonts w:asciiTheme="minorHAnsi" w:hAnsiTheme="minorHAnsi" w:cs="Calibri"/>
          <w:b/>
          <w:sz w:val="24"/>
          <w:szCs w:val="24"/>
        </w:rPr>
        <w:t xml:space="preserve">  </w:t>
      </w:r>
      <w:r w:rsidRPr="006A3D51">
        <w:rPr>
          <w:rFonts w:asciiTheme="minorHAnsi" w:hAnsiTheme="minorHAnsi" w:cs="Calibri"/>
          <w:b/>
          <w:sz w:val="24"/>
          <w:szCs w:val="24"/>
          <w:lang w:val="en-GB"/>
        </w:rPr>
        <w:t>Annual leave is calculated on a pro rata basis for part time staff.</w:t>
      </w:r>
    </w:p>
    <w:p w:rsidR="005178F8" w:rsidRPr="007A7D07" w:rsidRDefault="005178F8" w:rsidP="005178F8">
      <w:pPr>
        <w:widowControl w:val="0"/>
        <w:tabs>
          <w:tab w:val="left" w:pos="-1440"/>
        </w:tabs>
        <w:jc w:val="both"/>
        <w:rPr>
          <w:rFonts w:ascii="Calibri" w:hAnsi="Calibri" w:cs="Calibri"/>
          <w:b/>
          <w:sz w:val="24"/>
          <w:szCs w:val="24"/>
          <w:lang w:val="en-GB"/>
        </w:rPr>
      </w:pPr>
    </w:p>
    <w:p w:rsidR="005178F8" w:rsidRPr="007A7D07" w:rsidRDefault="005178F8" w:rsidP="005178F8">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5178F8" w:rsidRPr="007A7D07" w:rsidRDefault="005178F8" w:rsidP="005178F8">
      <w:pPr>
        <w:ind w:left="2127" w:hanging="2127"/>
        <w:jc w:val="both"/>
        <w:rPr>
          <w:rFonts w:ascii="Calibri" w:hAnsi="Calibri" w:cs="Calibri"/>
          <w:sz w:val="24"/>
          <w:szCs w:val="24"/>
        </w:rPr>
      </w:pPr>
    </w:p>
    <w:p w:rsidR="005178F8" w:rsidRPr="007A7D07" w:rsidRDefault="005178F8" w:rsidP="005178F8">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Pr="007A7D07">
        <w:rPr>
          <w:rFonts w:ascii="Calibri" w:hAnsi="Calibri" w:cs="Calibri"/>
          <w:sz w:val="24"/>
          <w:szCs w:val="24"/>
          <w:lang w:val="en-GB"/>
        </w:rPr>
        <w:t xml:space="preserve">If you have any unspent convictions you must declare this on your </w:t>
      </w:r>
    </w:p>
    <w:p w:rsidR="005178F8" w:rsidRPr="007A7D07" w:rsidRDefault="005178F8" w:rsidP="005178F8">
      <w:pPr>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Offenders Act 1974:      </w:t>
      </w:r>
      <w:r w:rsidRPr="007A7D07">
        <w:rPr>
          <w:rFonts w:ascii="Calibri" w:hAnsi="Calibri" w:cs="Calibri"/>
          <w:sz w:val="24"/>
          <w:szCs w:val="24"/>
          <w:lang w:val="en-GB"/>
        </w:rPr>
        <w:t>application form.</w:t>
      </w:r>
    </w:p>
    <w:p w:rsidR="005178F8" w:rsidRPr="007A7D07" w:rsidRDefault="005178F8" w:rsidP="005178F8">
      <w:pPr>
        <w:ind w:left="2160" w:hanging="2160"/>
        <w:jc w:val="both"/>
        <w:rPr>
          <w:rFonts w:ascii="Calibri" w:hAnsi="Calibri" w:cs="Calibri"/>
          <w:sz w:val="24"/>
          <w:szCs w:val="24"/>
          <w:lang w:val="en-GB"/>
        </w:rPr>
      </w:pPr>
    </w:p>
    <w:p w:rsidR="005178F8" w:rsidRPr="007A7D07" w:rsidRDefault="005178F8" w:rsidP="005178F8">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5178F8" w:rsidRPr="007A7D07" w:rsidRDefault="005178F8" w:rsidP="005178F8">
      <w:pPr>
        <w:widowControl w:val="0"/>
        <w:jc w:val="both"/>
        <w:rPr>
          <w:rFonts w:ascii="Calibri" w:hAnsi="Calibri" w:cs="Calibri"/>
          <w:sz w:val="24"/>
          <w:szCs w:val="24"/>
          <w:lang w:val="en-GB"/>
        </w:rPr>
      </w:pPr>
    </w:p>
    <w:p w:rsidR="005178F8" w:rsidRPr="007A7D07" w:rsidRDefault="005178F8" w:rsidP="005178F8">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16">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5178F8" w:rsidRPr="007A7D07" w:rsidRDefault="005178F8" w:rsidP="005178F8">
      <w:pPr>
        <w:ind w:left="2160" w:hanging="2160"/>
        <w:jc w:val="both"/>
        <w:rPr>
          <w:rFonts w:ascii="Calibri" w:hAnsi="Calibri" w:cs="Calibri"/>
          <w:sz w:val="24"/>
          <w:szCs w:val="24"/>
          <w:lang w:val="en-GB"/>
        </w:rPr>
      </w:pPr>
    </w:p>
    <w:p w:rsidR="005178F8" w:rsidRPr="007A7D07" w:rsidRDefault="005178F8" w:rsidP="005178F8">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5178F8" w:rsidRPr="007A7D07" w:rsidRDefault="005178F8" w:rsidP="005178F8">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5178F8" w:rsidRPr="007A7D07" w:rsidRDefault="005178F8" w:rsidP="005178F8">
      <w:pPr>
        <w:widowControl w:val="0"/>
        <w:jc w:val="both"/>
        <w:rPr>
          <w:rFonts w:ascii="Calibri" w:hAnsi="Calibri" w:cs="Calibri"/>
          <w:sz w:val="24"/>
          <w:szCs w:val="24"/>
          <w:lang w:val="en-GB"/>
        </w:rPr>
      </w:pPr>
    </w:p>
    <w:p w:rsidR="005178F8" w:rsidRPr="007A7D07" w:rsidRDefault="005178F8" w:rsidP="005178F8">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p>
    <w:p w:rsidR="005178F8" w:rsidRPr="007A7D07" w:rsidRDefault="005178F8" w:rsidP="005178F8">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p>
    <w:p w:rsidR="005178F8" w:rsidRPr="007A7D07" w:rsidRDefault="005178F8" w:rsidP="005178F8">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5178F8" w:rsidRPr="007A7D07" w:rsidRDefault="005178F8" w:rsidP="005178F8">
      <w:pPr>
        <w:widowControl w:val="0"/>
        <w:ind w:left="2160"/>
        <w:jc w:val="both"/>
        <w:rPr>
          <w:rFonts w:ascii="Calibri" w:hAnsi="Calibri" w:cs="Calibri"/>
          <w:sz w:val="24"/>
          <w:szCs w:val="24"/>
          <w:lang w:val="en-GB"/>
        </w:rPr>
      </w:pPr>
    </w:p>
    <w:p w:rsidR="005178F8" w:rsidRPr="007A7D07" w:rsidRDefault="005178F8" w:rsidP="005178F8">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No Smoking Policy: </w:t>
      </w:r>
      <w:r w:rsidRPr="007A7D07">
        <w:rPr>
          <w:rFonts w:ascii="Calibri" w:hAnsi="Calibri" w:cs="Calibri"/>
          <w:b/>
          <w:sz w:val="24"/>
          <w:szCs w:val="24"/>
          <w:lang w:val="en-GB"/>
        </w:rPr>
        <w:tab/>
      </w:r>
      <w:r w:rsidRPr="007A7D07">
        <w:rPr>
          <w:rFonts w:ascii="Calibri" w:hAnsi="Calibr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5178F8" w:rsidRPr="007A7D07" w:rsidRDefault="005178F8" w:rsidP="005178F8">
      <w:pPr>
        <w:ind w:left="2880" w:hanging="2880"/>
        <w:jc w:val="both"/>
        <w:rPr>
          <w:rFonts w:ascii="Calibri" w:hAnsi="Calibri" w:cs="Calibri"/>
          <w:b/>
          <w:sz w:val="24"/>
          <w:szCs w:val="24"/>
        </w:rPr>
      </w:pPr>
    </w:p>
    <w:p w:rsidR="005178F8" w:rsidRPr="007A7D07" w:rsidRDefault="005178F8" w:rsidP="005178F8">
      <w:pPr>
        <w:ind w:left="2127" w:hanging="2127"/>
        <w:jc w:val="both"/>
        <w:rPr>
          <w:rFonts w:ascii="Calibri" w:hAnsi="Calibri" w:cs="Calibri"/>
          <w:sz w:val="24"/>
          <w:szCs w:val="24"/>
        </w:rPr>
      </w:pPr>
      <w:r w:rsidRPr="007A7D07">
        <w:rPr>
          <w:rFonts w:ascii="Calibri" w:hAnsi="Calibri" w:cs="Calibri"/>
          <w:b/>
          <w:sz w:val="24"/>
          <w:szCs w:val="24"/>
        </w:rPr>
        <w:lastRenderedPageBreak/>
        <w:t>Equal Opportunities:</w:t>
      </w:r>
      <w:r w:rsidRPr="007A7D07">
        <w:rPr>
          <w:rFonts w:ascii="Calibri" w:hAnsi="Calibri" w:cs="Calibri"/>
          <w:sz w:val="24"/>
          <w:szCs w:val="24"/>
        </w:rPr>
        <w:t xml:space="preserve"> </w:t>
      </w:r>
      <w:r w:rsidRPr="007A7D07">
        <w:rPr>
          <w:rFonts w:ascii="Calibri" w:hAnsi="Calibri" w:cs="Calibr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7A7D07">
        <w:rPr>
          <w:rFonts w:ascii="Calibri" w:hAnsi="Calibri" w:cs="Calibri"/>
          <w:sz w:val="24"/>
          <w:szCs w:val="24"/>
        </w:rPr>
        <w:t>colour</w:t>
      </w:r>
      <w:proofErr w:type="spellEnd"/>
      <w:r w:rsidRPr="007A7D07">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5178F8" w:rsidRPr="007A7D07" w:rsidRDefault="005178F8" w:rsidP="005178F8">
      <w:pPr>
        <w:widowControl w:val="0"/>
        <w:tabs>
          <w:tab w:val="left" w:pos="-1440"/>
        </w:tabs>
        <w:jc w:val="both"/>
        <w:rPr>
          <w:rFonts w:ascii="Calibri" w:hAnsi="Calibri" w:cs="Calibri"/>
          <w:b/>
          <w:sz w:val="24"/>
          <w:szCs w:val="24"/>
          <w:lang w:val="en-GB"/>
        </w:rPr>
      </w:pP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Pr="007A7D07">
        <w:rPr>
          <w:rFonts w:ascii="Calibri" w:hAnsi="Calibri" w:cs="Calibri"/>
          <w:sz w:val="24"/>
          <w:szCs w:val="24"/>
          <w:lang w:val="en-GB"/>
        </w:rPr>
        <w:tab/>
        <w:t>Please forward applications before the closing date</w:t>
      </w:r>
      <w:r w:rsidRPr="007A7D07">
        <w:rPr>
          <w:rFonts w:ascii="Calibri" w:hAnsi="Calibri" w:cs="Calibri"/>
          <w:b/>
          <w:sz w:val="24"/>
          <w:szCs w:val="24"/>
          <w:lang w:val="en-GB"/>
        </w:rPr>
        <w:tab/>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r>
        <w:rPr>
          <w:rFonts w:ascii="Calibri" w:hAnsi="Calibri" w:cs="Calibri"/>
          <w:b/>
          <w:sz w:val="24"/>
          <w:szCs w:val="24"/>
          <w:lang w:val="en-GB"/>
        </w:rPr>
        <w:tab/>
      </w:r>
      <w:r w:rsidRPr="007A7D07">
        <w:rPr>
          <w:rFonts w:ascii="Calibri" w:hAnsi="Calibri" w:cs="Calibri"/>
          <w:b/>
          <w:sz w:val="24"/>
          <w:szCs w:val="24"/>
          <w:lang w:val="en-GB"/>
        </w:rPr>
        <w:t xml:space="preserve">C.V.’s will not be considered.  </w:t>
      </w:r>
    </w:p>
    <w:p w:rsidR="005178F8" w:rsidRPr="007A7D07" w:rsidRDefault="005178F8" w:rsidP="005178F8">
      <w:pPr>
        <w:widowControl w:val="0"/>
        <w:tabs>
          <w:tab w:val="left" w:pos="-1440"/>
        </w:tabs>
        <w:ind w:left="2160" w:hanging="2160"/>
        <w:jc w:val="both"/>
        <w:rPr>
          <w:rFonts w:ascii="Calibri" w:hAnsi="Calibri" w:cs="Calibri"/>
          <w:b/>
          <w:sz w:val="24"/>
          <w:szCs w:val="24"/>
          <w:lang w:val="en-GB"/>
        </w:rPr>
      </w:pPr>
    </w:p>
    <w:p w:rsidR="005178F8" w:rsidRPr="007A7D07" w:rsidRDefault="005178F8" w:rsidP="005178F8">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5B6BCE" w:rsidRPr="0023083F" w:rsidRDefault="005B6BCE">
      <w:pPr>
        <w:jc w:val="both"/>
        <w:rPr>
          <w:rFonts w:asciiTheme="minorHAnsi" w:hAnsiTheme="minorHAnsi" w:cstheme="minorHAnsi"/>
          <w:sz w:val="20"/>
          <w:szCs w:val="20"/>
          <w:lang w:val="en-GB"/>
        </w:rPr>
      </w:pPr>
    </w:p>
    <w:sectPr w:rsidR="005B6BCE" w:rsidRPr="0023083F" w:rsidSect="005178F8">
      <w:footerReference w:type="default" r:id="rId17"/>
      <w:endnotePr>
        <w:numFmt w:val="decimal"/>
      </w:endnotePr>
      <w:pgSz w:w="11908" w:h="16833"/>
      <w:pgMar w:top="1296" w:right="1440" w:bottom="720" w:left="1440" w:header="129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5178F8">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Pr>
        <w:b/>
        <w:noProof/>
        <w:snapToGrid w:val="0"/>
        <w:sz w:val="16"/>
      </w:rPr>
      <w:t>\\hhadms01\hr$\9\52A21.doc</w:t>
    </w:r>
    <w:r>
      <w:rPr>
        <w:b/>
        <w:snapToGrid w:val="0"/>
        <w:sz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521ACD"/>
    <w:multiLevelType w:val="hybridMultilevel"/>
    <w:tmpl w:val="E310590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6">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9">
    <w:nsid w:val="38042015"/>
    <w:multiLevelType w:val="hybridMultilevel"/>
    <w:tmpl w:val="1B04E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3">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B6A7FDD"/>
    <w:multiLevelType w:val="hybridMultilevel"/>
    <w:tmpl w:val="17DEE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2"/>
  </w:num>
  <w:num w:numId="2">
    <w:abstractNumId w:val="8"/>
  </w:num>
  <w:num w:numId="3">
    <w:abstractNumId w:val="0"/>
  </w:num>
  <w:num w:numId="4">
    <w:abstractNumId w:val="1"/>
  </w:num>
  <w:num w:numId="5">
    <w:abstractNumId w:val="3"/>
  </w:num>
  <w:num w:numId="6">
    <w:abstractNumId w:val="16"/>
  </w:num>
  <w:num w:numId="7">
    <w:abstractNumId w:val="14"/>
  </w:num>
  <w:num w:numId="8">
    <w:abstractNumId w:val="2"/>
  </w:num>
  <w:num w:numId="9">
    <w:abstractNumId w:val="5"/>
  </w:num>
  <w:num w:numId="10">
    <w:abstractNumId w:val="13"/>
  </w:num>
  <w:num w:numId="11">
    <w:abstractNumId w:val="4"/>
  </w:num>
  <w:num w:numId="12">
    <w:abstractNumId w:val="10"/>
  </w:num>
  <w:num w:numId="13">
    <w:abstractNumId w:val="6"/>
  </w:num>
  <w:num w:numId="14">
    <w:abstractNumId w:val="15"/>
  </w:num>
  <w:num w:numId="15">
    <w:abstractNumId w:val="9"/>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80FD6"/>
    <w:rsid w:val="00082AE6"/>
    <w:rsid w:val="000B7048"/>
    <w:rsid w:val="00103F7B"/>
    <w:rsid w:val="00186D4C"/>
    <w:rsid w:val="001C4098"/>
    <w:rsid w:val="0023083F"/>
    <w:rsid w:val="00231178"/>
    <w:rsid w:val="003364A8"/>
    <w:rsid w:val="00342335"/>
    <w:rsid w:val="003716B7"/>
    <w:rsid w:val="003D08A9"/>
    <w:rsid w:val="003E4C0A"/>
    <w:rsid w:val="0043017F"/>
    <w:rsid w:val="0044249B"/>
    <w:rsid w:val="004C14D9"/>
    <w:rsid w:val="004C27B5"/>
    <w:rsid w:val="004E27A8"/>
    <w:rsid w:val="004F610D"/>
    <w:rsid w:val="00507038"/>
    <w:rsid w:val="005178F8"/>
    <w:rsid w:val="00541A77"/>
    <w:rsid w:val="005B6BCE"/>
    <w:rsid w:val="005C2DC6"/>
    <w:rsid w:val="006B38D2"/>
    <w:rsid w:val="006D45BA"/>
    <w:rsid w:val="00752C30"/>
    <w:rsid w:val="00767200"/>
    <w:rsid w:val="007B59A2"/>
    <w:rsid w:val="007D45B0"/>
    <w:rsid w:val="007E7156"/>
    <w:rsid w:val="00810D36"/>
    <w:rsid w:val="008F57FD"/>
    <w:rsid w:val="0092439B"/>
    <w:rsid w:val="009337E5"/>
    <w:rsid w:val="009905A2"/>
    <w:rsid w:val="00A65F5B"/>
    <w:rsid w:val="00AC5F20"/>
    <w:rsid w:val="00AD0879"/>
    <w:rsid w:val="00AF46D7"/>
    <w:rsid w:val="00B03467"/>
    <w:rsid w:val="00B25EE4"/>
    <w:rsid w:val="00B459F7"/>
    <w:rsid w:val="00B50F44"/>
    <w:rsid w:val="00C437FD"/>
    <w:rsid w:val="00D548E6"/>
    <w:rsid w:val="00D712BC"/>
    <w:rsid w:val="00DB309E"/>
    <w:rsid w:val="00DD3076"/>
    <w:rsid w:val="00E33B5E"/>
    <w:rsid w:val="00E61260"/>
    <w:rsid w:val="00E66DC7"/>
    <w:rsid w:val="00E96EC4"/>
    <w:rsid w:val="00F01B04"/>
    <w:rsid w:val="00FA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ListParagraph">
    <w:name w:val="List Paragraph"/>
    <w:basedOn w:val="Normal"/>
    <w:uiPriority w:val="34"/>
    <w:qFormat/>
    <w:rsid w:val="005178F8"/>
    <w:pPr>
      <w:ind w:left="720"/>
      <w:contextualSpacing/>
    </w:pPr>
  </w:style>
  <w:style w:type="paragraph" w:styleId="Footer">
    <w:name w:val="footer"/>
    <w:basedOn w:val="Normal"/>
    <w:link w:val="FooterChar"/>
    <w:rsid w:val="005178F8"/>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rsid w:val="005178F8"/>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ListParagraph">
    <w:name w:val="List Paragraph"/>
    <w:basedOn w:val="Normal"/>
    <w:uiPriority w:val="34"/>
    <w:qFormat/>
    <w:rsid w:val="005178F8"/>
    <w:pPr>
      <w:ind w:left="720"/>
      <w:contextualSpacing/>
    </w:pPr>
  </w:style>
  <w:style w:type="paragraph" w:styleId="Footer">
    <w:name w:val="footer"/>
    <w:basedOn w:val="Normal"/>
    <w:link w:val="FooterChar"/>
    <w:rsid w:val="005178F8"/>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rsid w:val="005178F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isclosurescotland.co.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64B4-DCF0-423A-B2C3-9702473F0FF4}" type="doc">
      <dgm:prSet loTypeId="urn:microsoft.com/office/officeart/2005/8/layout/orgChart1" loCatId="hierarchy" qsTypeId="urn:microsoft.com/office/officeart/2005/8/quickstyle/simple1" qsCatId="simple" csTypeId="urn:microsoft.com/office/officeart/2005/8/colors/accent4_1" csCatId="accent4" phldr="1"/>
      <dgm:spPr/>
      <dgm:t>
        <a:bodyPr/>
        <a:lstStyle/>
        <a:p>
          <a:endParaRPr lang="en-GB"/>
        </a:p>
      </dgm:t>
    </dgm:pt>
    <dgm:pt modelId="{D3C40451-ABAF-4798-BE78-7B07AE690594}">
      <dgm:prSet phldrT="[Text]" custT="1">
        <dgm:style>
          <a:lnRef idx="2">
            <a:schemeClr val="accent1"/>
          </a:lnRef>
          <a:fillRef idx="1">
            <a:schemeClr val="lt1"/>
          </a:fillRef>
          <a:effectRef idx="0">
            <a:schemeClr val="accent1"/>
          </a:effectRef>
          <a:fontRef idx="minor">
            <a:schemeClr val="dk1"/>
          </a:fontRef>
        </dgm:style>
      </dgm:prSet>
      <dgm:spPr>
        <a:xfrm>
          <a:off x="1640061" y="3019"/>
          <a:ext cx="1777035" cy="394441"/>
        </a:xfrm>
        <a:ln>
          <a:solidFill>
            <a:srgbClr val="00B0F0"/>
          </a:solidFill>
        </a:ln>
      </dgm:spPr>
      <dgm:t>
        <a:bodyPr/>
        <a:lstStyle/>
        <a:p>
          <a:r>
            <a:rPr lang="en-GB" sz="1000">
              <a:latin typeface="Calibri"/>
              <a:ea typeface="+mn-ea"/>
              <a:cs typeface="+mn-cs"/>
            </a:rPr>
            <a:t>Managing Director Hillcrest Futures</a:t>
          </a:r>
        </a:p>
      </dgm:t>
    </dgm:pt>
    <dgm:pt modelId="{37893D95-2B82-4BD8-8B01-424ECF01CE85}" type="parTrans" cxnId="{6309BB2C-A1EB-4460-98BD-FCB2B3F29454}">
      <dgm:prSet/>
      <dgm:spPr/>
      <dgm:t>
        <a:bodyPr/>
        <a:lstStyle/>
        <a:p>
          <a:endParaRPr lang="en-GB"/>
        </a:p>
      </dgm:t>
    </dgm:pt>
    <dgm:pt modelId="{2A636307-6217-4C49-B414-46B15E5F8717}" type="sibTrans" cxnId="{6309BB2C-A1EB-4460-98BD-FCB2B3F29454}">
      <dgm:prSet/>
      <dgm:spPr/>
      <dgm:t>
        <a:bodyPr/>
        <a:lstStyle/>
        <a:p>
          <a:endParaRPr lang="en-GB"/>
        </a:p>
      </dgm:t>
    </dgm:pt>
    <dgm:pt modelId="{D9112071-3383-4945-AB64-6E59D3F77285}">
      <dgm:prSet custT="1">
        <dgm:style>
          <a:lnRef idx="2">
            <a:schemeClr val="accent1"/>
          </a:lnRef>
          <a:fillRef idx="1">
            <a:schemeClr val="lt1"/>
          </a:fillRef>
          <a:effectRef idx="0">
            <a:schemeClr val="accent1"/>
          </a:effectRef>
          <a:fontRef idx="minor">
            <a:schemeClr val="dk1"/>
          </a:fontRef>
        </dgm:style>
      </dgm:prSet>
      <dgm:spPr>
        <a:ln>
          <a:solidFill>
            <a:srgbClr val="00B0F0"/>
          </a:solidFill>
        </a:ln>
      </dgm:spPr>
      <dgm:t>
        <a:bodyPr/>
        <a:lstStyle/>
        <a:p>
          <a:r>
            <a:rPr lang="en-GB" sz="1000"/>
            <a:t>Head of Service</a:t>
          </a:r>
        </a:p>
      </dgm:t>
    </dgm:pt>
    <dgm:pt modelId="{423E7144-47FE-4C6E-AAC2-75C76A323FF6}" type="parTrans" cxnId="{5C3E58BA-D634-4D8E-9A95-1C74BFEFD144}">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F2AEA486-3DCD-43E9-A10F-D63EDEC7232B}" type="sibTrans" cxnId="{5C3E58BA-D634-4D8E-9A95-1C74BFEFD144}">
      <dgm:prSet/>
      <dgm:spPr/>
      <dgm:t>
        <a:bodyPr/>
        <a:lstStyle/>
        <a:p>
          <a:endParaRPr lang="en-GB"/>
        </a:p>
      </dgm:t>
    </dgm:pt>
    <dgm:pt modelId="{005E8970-0F5E-47C4-8051-D31FBECD868C}">
      <dgm:prSet custT="1"/>
      <dgm:spPr>
        <a:ln>
          <a:solidFill>
            <a:srgbClr val="00B0F0"/>
          </a:solidFill>
        </a:ln>
      </dgm:spPr>
      <dgm:t>
        <a:bodyPr/>
        <a:lstStyle/>
        <a:p>
          <a:r>
            <a:rPr lang="en-GB" sz="1000"/>
            <a:t>Area Manager</a:t>
          </a:r>
        </a:p>
      </dgm:t>
    </dgm:pt>
    <dgm:pt modelId="{0C1D1D9A-65B4-4925-88F8-AB72CCE913E8}" type="parTrans" cxnId="{F0C15DE9-D8EA-4DEB-B75B-6A095E80BA4D}">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993BCBFD-05B9-4DEB-98F5-8D2A3393D85F}" type="sibTrans" cxnId="{F0C15DE9-D8EA-4DEB-B75B-6A095E80BA4D}">
      <dgm:prSet/>
      <dgm:spPr/>
      <dgm:t>
        <a:bodyPr/>
        <a:lstStyle/>
        <a:p>
          <a:endParaRPr lang="en-GB"/>
        </a:p>
      </dgm:t>
    </dgm:pt>
    <dgm:pt modelId="{F84FFB2E-F3E2-4226-8DA1-BC70B2DE430D}">
      <dgm:prSet custT="1"/>
      <dgm:spPr>
        <a:ln>
          <a:solidFill>
            <a:srgbClr val="00B0F0"/>
          </a:solidFill>
        </a:ln>
      </dgm:spPr>
      <dgm:t>
        <a:bodyPr/>
        <a:lstStyle/>
        <a:p>
          <a:r>
            <a:rPr lang="en-GB" sz="1000"/>
            <a:t>Manager</a:t>
          </a:r>
          <a:endParaRPr lang="en-GB" sz="1900"/>
        </a:p>
      </dgm:t>
    </dgm:pt>
    <dgm:pt modelId="{7CB7E09E-4DA6-40A6-8359-CC5E4A26FFBF}" type="parTrans" cxnId="{ED33C633-7E71-44A1-A5AB-EC939885B7CE}">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7DD5C025-E7FE-4C34-94E2-5B69F7461857}" type="sibTrans" cxnId="{ED33C633-7E71-44A1-A5AB-EC939885B7CE}">
      <dgm:prSet/>
      <dgm:spPr/>
      <dgm:t>
        <a:bodyPr/>
        <a:lstStyle/>
        <a:p>
          <a:endParaRPr lang="en-GB"/>
        </a:p>
      </dgm:t>
    </dgm:pt>
    <dgm:pt modelId="{85EFE998-214A-4AA8-86D9-254DF345C172}">
      <dgm:prSet custT="1"/>
      <dgm:spPr>
        <a:ln>
          <a:solidFill>
            <a:srgbClr val="00B0F0"/>
          </a:solidFill>
        </a:ln>
      </dgm:spPr>
      <dgm:t>
        <a:bodyPr/>
        <a:lstStyle/>
        <a:p>
          <a:r>
            <a:rPr lang="en-GB" sz="1000"/>
            <a:t>Assistant Manager</a:t>
          </a:r>
        </a:p>
      </dgm:t>
    </dgm:pt>
    <dgm:pt modelId="{D891B599-C009-45CB-891A-BE2F98DAB90F}" type="parTrans" cxnId="{1F5CE7F2-2F39-49B1-AA73-7F96A205BC9E}">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2356385F-FBCD-4C67-B02F-1A74B2ECD8A0}" type="sibTrans" cxnId="{1F5CE7F2-2F39-49B1-AA73-7F96A205BC9E}">
      <dgm:prSet/>
      <dgm:spPr/>
      <dgm:t>
        <a:bodyPr/>
        <a:lstStyle/>
        <a:p>
          <a:endParaRPr lang="en-GB"/>
        </a:p>
      </dgm:t>
    </dgm:pt>
    <dgm:pt modelId="{1D11CD87-8392-4164-8842-BA683781156E}">
      <dgm:prSet custT="1"/>
      <dgm:spPr>
        <a:ln>
          <a:solidFill>
            <a:srgbClr val="00B0F0"/>
          </a:solidFill>
        </a:ln>
      </dgm:spPr>
      <dgm:t>
        <a:bodyPr/>
        <a:lstStyle/>
        <a:p>
          <a:r>
            <a:rPr lang="en-GB" sz="1000"/>
            <a:t>Senior Support worker</a:t>
          </a:r>
        </a:p>
      </dgm:t>
    </dgm:pt>
    <dgm:pt modelId="{BEA6D9DA-4EE7-4336-BD1B-489F406BA0C5}" type="parTrans" cxnId="{FBF8E6F4-C870-4442-B5A5-99177E653313}">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423923DA-F4BB-47F1-9889-252C50B0D670}" type="sibTrans" cxnId="{FBF8E6F4-C870-4442-B5A5-99177E653313}">
      <dgm:prSet/>
      <dgm:spPr/>
      <dgm:t>
        <a:bodyPr/>
        <a:lstStyle/>
        <a:p>
          <a:endParaRPr lang="en-GB"/>
        </a:p>
      </dgm:t>
    </dgm:pt>
    <dgm:pt modelId="{5FE80E4C-557C-441C-B781-9A0509487808}">
      <dgm:prSet custT="1"/>
      <dgm:spPr>
        <a:ln>
          <a:solidFill>
            <a:srgbClr val="00B0F0"/>
          </a:solidFill>
        </a:ln>
      </dgm:spPr>
      <dgm:t>
        <a:bodyPr/>
        <a:lstStyle/>
        <a:p>
          <a:r>
            <a:rPr lang="en-GB" sz="1000"/>
            <a:t>Support Worker</a:t>
          </a:r>
        </a:p>
      </dgm:t>
    </dgm:pt>
    <dgm:pt modelId="{DCF05A5D-1FFC-431F-9D8F-F6D4E9D7D13A}" type="parTrans" cxnId="{5A962708-7498-402F-89E9-C012D7A58191}">
      <dgm:prSet>
        <dgm:style>
          <a:lnRef idx="1">
            <a:schemeClr val="accent1"/>
          </a:lnRef>
          <a:fillRef idx="0">
            <a:schemeClr val="accent1"/>
          </a:fillRef>
          <a:effectRef idx="0">
            <a:schemeClr val="accent1"/>
          </a:effectRef>
          <a:fontRef idx="minor">
            <a:schemeClr val="tx1"/>
          </a:fontRef>
        </dgm:style>
      </dgm:prSet>
      <dgm:spPr>
        <a:ln>
          <a:solidFill>
            <a:srgbClr val="00B0F0"/>
          </a:solidFill>
        </a:ln>
      </dgm:spPr>
      <dgm:t>
        <a:bodyPr/>
        <a:lstStyle/>
        <a:p>
          <a:endParaRPr lang="en-GB"/>
        </a:p>
      </dgm:t>
    </dgm:pt>
    <dgm:pt modelId="{25A24B77-DDA9-4FB7-A402-DDBDFF7666F8}" type="sibTrans" cxnId="{5A962708-7498-402F-89E9-C012D7A58191}">
      <dgm:prSet/>
      <dgm:spPr/>
      <dgm:t>
        <a:bodyPr/>
        <a:lstStyle/>
        <a:p>
          <a:endParaRPr lang="en-GB"/>
        </a:p>
      </dgm:t>
    </dgm:pt>
    <dgm:pt modelId="{334BE7DD-0B3D-4FA0-A715-CDFDE1BAE075}" type="pres">
      <dgm:prSet presAssocID="{DF8764B4-DCF0-423A-B2C3-9702473F0FF4}" presName="hierChild1" presStyleCnt="0">
        <dgm:presLayoutVars>
          <dgm:orgChart val="1"/>
          <dgm:chPref val="1"/>
          <dgm:dir/>
          <dgm:animOne val="branch"/>
          <dgm:animLvl val="lvl"/>
          <dgm:resizeHandles/>
        </dgm:presLayoutVars>
      </dgm:prSet>
      <dgm:spPr/>
      <dgm:t>
        <a:bodyPr/>
        <a:lstStyle/>
        <a:p>
          <a:endParaRPr lang="en-GB"/>
        </a:p>
      </dgm:t>
    </dgm:pt>
    <dgm:pt modelId="{487D4E52-7111-4BDB-8AE0-3DC76DD75CE7}" type="pres">
      <dgm:prSet presAssocID="{D3C40451-ABAF-4798-BE78-7B07AE690594}" presName="hierRoot1" presStyleCnt="0">
        <dgm:presLayoutVars>
          <dgm:hierBranch val="init"/>
        </dgm:presLayoutVars>
      </dgm:prSet>
      <dgm:spPr/>
      <dgm:t>
        <a:bodyPr/>
        <a:lstStyle/>
        <a:p>
          <a:endParaRPr lang="en-GB"/>
        </a:p>
      </dgm:t>
    </dgm:pt>
    <dgm:pt modelId="{8658DC3D-BA67-4611-8EF5-22727EBE8572}" type="pres">
      <dgm:prSet presAssocID="{D3C40451-ABAF-4798-BE78-7B07AE690594}" presName="rootComposite1" presStyleCnt="0"/>
      <dgm:spPr/>
      <dgm:t>
        <a:bodyPr/>
        <a:lstStyle/>
        <a:p>
          <a:endParaRPr lang="en-GB"/>
        </a:p>
      </dgm:t>
    </dgm:pt>
    <dgm:pt modelId="{9FD006FA-3CB7-4F21-900C-45603CA49E5A}" type="pres">
      <dgm:prSet presAssocID="{D3C40451-ABAF-4798-BE78-7B07AE690594}" presName="rootText1" presStyleLbl="node0" presStyleIdx="0" presStyleCnt="1" custScaleX="463152">
        <dgm:presLayoutVars>
          <dgm:chPref val="3"/>
        </dgm:presLayoutVars>
      </dgm:prSet>
      <dgm:spPr>
        <a:prstGeom prst="rect">
          <a:avLst/>
        </a:prstGeom>
      </dgm:spPr>
      <dgm:t>
        <a:bodyPr/>
        <a:lstStyle/>
        <a:p>
          <a:endParaRPr lang="en-GB"/>
        </a:p>
      </dgm:t>
    </dgm:pt>
    <dgm:pt modelId="{D68C16C3-1360-4A76-9B63-A8550C82D221}" type="pres">
      <dgm:prSet presAssocID="{D3C40451-ABAF-4798-BE78-7B07AE690594}" presName="rootConnector1" presStyleLbl="node1" presStyleIdx="0" presStyleCnt="0"/>
      <dgm:spPr/>
      <dgm:t>
        <a:bodyPr/>
        <a:lstStyle/>
        <a:p>
          <a:endParaRPr lang="en-GB"/>
        </a:p>
      </dgm:t>
    </dgm:pt>
    <dgm:pt modelId="{EC0E80F2-279B-4A9A-BD98-B72CF6CE3C57}" type="pres">
      <dgm:prSet presAssocID="{D3C40451-ABAF-4798-BE78-7B07AE690594}" presName="hierChild2" presStyleCnt="0"/>
      <dgm:spPr/>
      <dgm:t>
        <a:bodyPr/>
        <a:lstStyle/>
        <a:p>
          <a:endParaRPr lang="en-GB"/>
        </a:p>
      </dgm:t>
    </dgm:pt>
    <dgm:pt modelId="{FBA4C869-1190-4608-B193-8142F9A05BE2}" type="pres">
      <dgm:prSet presAssocID="{423E7144-47FE-4C6E-AAC2-75C76A323FF6}" presName="Name37" presStyleLbl="parChTrans1D2" presStyleIdx="0" presStyleCnt="1"/>
      <dgm:spPr/>
      <dgm:t>
        <a:bodyPr/>
        <a:lstStyle/>
        <a:p>
          <a:endParaRPr lang="en-GB"/>
        </a:p>
      </dgm:t>
    </dgm:pt>
    <dgm:pt modelId="{C2195B8B-A74D-429A-AF1A-B151EAAF1254}" type="pres">
      <dgm:prSet presAssocID="{D9112071-3383-4945-AB64-6E59D3F77285}" presName="hierRoot2" presStyleCnt="0">
        <dgm:presLayoutVars>
          <dgm:hierBranch val="init"/>
        </dgm:presLayoutVars>
      </dgm:prSet>
      <dgm:spPr/>
      <dgm:t>
        <a:bodyPr/>
        <a:lstStyle/>
        <a:p>
          <a:endParaRPr lang="en-GB"/>
        </a:p>
      </dgm:t>
    </dgm:pt>
    <dgm:pt modelId="{E74CC495-3D77-491A-AEE1-D5671A0967CD}" type="pres">
      <dgm:prSet presAssocID="{D9112071-3383-4945-AB64-6E59D3F77285}" presName="rootComposite" presStyleCnt="0"/>
      <dgm:spPr/>
      <dgm:t>
        <a:bodyPr/>
        <a:lstStyle/>
        <a:p>
          <a:endParaRPr lang="en-GB"/>
        </a:p>
      </dgm:t>
    </dgm:pt>
    <dgm:pt modelId="{02625858-F0A3-4C7E-B9B8-714810904EF0}" type="pres">
      <dgm:prSet presAssocID="{D9112071-3383-4945-AB64-6E59D3F77285}" presName="rootText" presStyleLbl="node2" presStyleIdx="0" presStyleCnt="1" custScaleX="186944">
        <dgm:presLayoutVars>
          <dgm:chPref val="3"/>
        </dgm:presLayoutVars>
      </dgm:prSet>
      <dgm:spPr/>
      <dgm:t>
        <a:bodyPr/>
        <a:lstStyle/>
        <a:p>
          <a:endParaRPr lang="en-GB"/>
        </a:p>
      </dgm:t>
    </dgm:pt>
    <dgm:pt modelId="{13F2B1B5-8854-4A5A-8F0B-48B82B786326}" type="pres">
      <dgm:prSet presAssocID="{D9112071-3383-4945-AB64-6E59D3F77285}" presName="rootConnector" presStyleLbl="node2" presStyleIdx="0" presStyleCnt="1"/>
      <dgm:spPr/>
      <dgm:t>
        <a:bodyPr/>
        <a:lstStyle/>
        <a:p>
          <a:endParaRPr lang="en-GB"/>
        </a:p>
      </dgm:t>
    </dgm:pt>
    <dgm:pt modelId="{C66724E3-BCE4-4A0C-AEB1-380C1C2BF62B}" type="pres">
      <dgm:prSet presAssocID="{D9112071-3383-4945-AB64-6E59D3F77285}" presName="hierChild4" presStyleCnt="0"/>
      <dgm:spPr/>
      <dgm:t>
        <a:bodyPr/>
        <a:lstStyle/>
        <a:p>
          <a:endParaRPr lang="en-GB"/>
        </a:p>
      </dgm:t>
    </dgm:pt>
    <dgm:pt modelId="{F66CB776-F96A-432D-A4BC-BD7AA4C5F03D}" type="pres">
      <dgm:prSet presAssocID="{0C1D1D9A-65B4-4925-88F8-AB72CCE913E8}" presName="Name37" presStyleLbl="parChTrans1D3" presStyleIdx="0" presStyleCnt="1"/>
      <dgm:spPr/>
      <dgm:t>
        <a:bodyPr/>
        <a:lstStyle/>
        <a:p>
          <a:endParaRPr lang="en-GB"/>
        </a:p>
      </dgm:t>
    </dgm:pt>
    <dgm:pt modelId="{221A74EF-FEAA-4545-9F03-105EC99D0046}" type="pres">
      <dgm:prSet presAssocID="{005E8970-0F5E-47C4-8051-D31FBECD868C}" presName="hierRoot2" presStyleCnt="0">
        <dgm:presLayoutVars>
          <dgm:hierBranch val="init"/>
        </dgm:presLayoutVars>
      </dgm:prSet>
      <dgm:spPr/>
      <dgm:t>
        <a:bodyPr/>
        <a:lstStyle/>
        <a:p>
          <a:endParaRPr lang="en-GB"/>
        </a:p>
      </dgm:t>
    </dgm:pt>
    <dgm:pt modelId="{E0365B44-9999-41BB-B94D-CC7B28354048}" type="pres">
      <dgm:prSet presAssocID="{005E8970-0F5E-47C4-8051-D31FBECD868C}" presName="rootComposite" presStyleCnt="0"/>
      <dgm:spPr/>
      <dgm:t>
        <a:bodyPr/>
        <a:lstStyle/>
        <a:p>
          <a:endParaRPr lang="en-GB"/>
        </a:p>
      </dgm:t>
    </dgm:pt>
    <dgm:pt modelId="{89D32E30-D07F-4607-AEC7-44ED02D80F2B}" type="pres">
      <dgm:prSet presAssocID="{005E8970-0F5E-47C4-8051-D31FBECD868C}" presName="rootText" presStyleLbl="node3" presStyleIdx="0" presStyleCnt="1" custScaleX="168248">
        <dgm:presLayoutVars>
          <dgm:chPref val="3"/>
        </dgm:presLayoutVars>
      </dgm:prSet>
      <dgm:spPr/>
      <dgm:t>
        <a:bodyPr/>
        <a:lstStyle/>
        <a:p>
          <a:endParaRPr lang="en-GB"/>
        </a:p>
      </dgm:t>
    </dgm:pt>
    <dgm:pt modelId="{D0E5DC85-B0C0-4626-895F-2E7F3EB8F9D6}" type="pres">
      <dgm:prSet presAssocID="{005E8970-0F5E-47C4-8051-D31FBECD868C}" presName="rootConnector" presStyleLbl="node3" presStyleIdx="0" presStyleCnt="1"/>
      <dgm:spPr/>
      <dgm:t>
        <a:bodyPr/>
        <a:lstStyle/>
        <a:p>
          <a:endParaRPr lang="en-GB"/>
        </a:p>
      </dgm:t>
    </dgm:pt>
    <dgm:pt modelId="{9337CCE5-93AD-41DA-8023-66E5D409FC1D}" type="pres">
      <dgm:prSet presAssocID="{005E8970-0F5E-47C4-8051-D31FBECD868C}" presName="hierChild4" presStyleCnt="0"/>
      <dgm:spPr/>
      <dgm:t>
        <a:bodyPr/>
        <a:lstStyle/>
        <a:p>
          <a:endParaRPr lang="en-GB"/>
        </a:p>
      </dgm:t>
    </dgm:pt>
    <dgm:pt modelId="{280C617B-2D56-45F3-84FC-3B43BA4411B6}" type="pres">
      <dgm:prSet presAssocID="{7CB7E09E-4DA6-40A6-8359-CC5E4A26FFBF}" presName="Name37" presStyleLbl="parChTrans1D4" presStyleIdx="0" presStyleCnt="4"/>
      <dgm:spPr/>
      <dgm:t>
        <a:bodyPr/>
        <a:lstStyle/>
        <a:p>
          <a:endParaRPr lang="en-GB"/>
        </a:p>
      </dgm:t>
    </dgm:pt>
    <dgm:pt modelId="{D469A05C-950E-4128-88E4-D2C1721011EA}" type="pres">
      <dgm:prSet presAssocID="{F84FFB2E-F3E2-4226-8DA1-BC70B2DE430D}" presName="hierRoot2" presStyleCnt="0">
        <dgm:presLayoutVars>
          <dgm:hierBranch val="init"/>
        </dgm:presLayoutVars>
      </dgm:prSet>
      <dgm:spPr/>
    </dgm:pt>
    <dgm:pt modelId="{47019DE0-4C7B-444A-9C2D-D9791E397F2F}" type="pres">
      <dgm:prSet presAssocID="{F84FFB2E-F3E2-4226-8DA1-BC70B2DE430D}" presName="rootComposite" presStyleCnt="0"/>
      <dgm:spPr/>
    </dgm:pt>
    <dgm:pt modelId="{DEC123D5-308B-4F11-9284-C1D68ADF3A57}" type="pres">
      <dgm:prSet presAssocID="{F84FFB2E-F3E2-4226-8DA1-BC70B2DE430D}" presName="rootText" presStyleLbl="node4" presStyleIdx="0" presStyleCnt="4">
        <dgm:presLayoutVars>
          <dgm:chPref val="3"/>
        </dgm:presLayoutVars>
      </dgm:prSet>
      <dgm:spPr/>
      <dgm:t>
        <a:bodyPr/>
        <a:lstStyle/>
        <a:p>
          <a:endParaRPr lang="en-GB"/>
        </a:p>
      </dgm:t>
    </dgm:pt>
    <dgm:pt modelId="{66DC2E38-BCE7-4A3D-9476-D662A7FD6E1F}" type="pres">
      <dgm:prSet presAssocID="{F84FFB2E-F3E2-4226-8DA1-BC70B2DE430D}" presName="rootConnector" presStyleLbl="node4" presStyleIdx="0" presStyleCnt="4"/>
      <dgm:spPr/>
      <dgm:t>
        <a:bodyPr/>
        <a:lstStyle/>
        <a:p>
          <a:endParaRPr lang="en-GB"/>
        </a:p>
      </dgm:t>
    </dgm:pt>
    <dgm:pt modelId="{B88B62BA-040E-443C-9A0E-C4A0601E2F9F}" type="pres">
      <dgm:prSet presAssocID="{F84FFB2E-F3E2-4226-8DA1-BC70B2DE430D}" presName="hierChild4" presStyleCnt="0"/>
      <dgm:spPr/>
    </dgm:pt>
    <dgm:pt modelId="{BFA4E7F4-546E-4045-A1C5-9054D701151E}" type="pres">
      <dgm:prSet presAssocID="{D891B599-C009-45CB-891A-BE2F98DAB90F}" presName="Name37" presStyleLbl="parChTrans1D4" presStyleIdx="1" presStyleCnt="4"/>
      <dgm:spPr/>
      <dgm:t>
        <a:bodyPr/>
        <a:lstStyle/>
        <a:p>
          <a:endParaRPr lang="en-GB"/>
        </a:p>
      </dgm:t>
    </dgm:pt>
    <dgm:pt modelId="{4FB64A27-E860-4A8D-8E03-51F5B8A749D2}" type="pres">
      <dgm:prSet presAssocID="{85EFE998-214A-4AA8-86D9-254DF345C172}" presName="hierRoot2" presStyleCnt="0">
        <dgm:presLayoutVars>
          <dgm:hierBranch val="init"/>
        </dgm:presLayoutVars>
      </dgm:prSet>
      <dgm:spPr/>
    </dgm:pt>
    <dgm:pt modelId="{985C828E-CE46-4631-9972-F3CCBC4A1634}" type="pres">
      <dgm:prSet presAssocID="{85EFE998-214A-4AA8-86D9-254DF345C172}" presName="rootComposite" presStyleCnt="0"/>
      <dgm:spPr/>
    </dgm:pt>
    <dgm:pt modelId="{8518AB6F-B5EC-4F53-871E-6548A5736B36}" type="pres">
      <dgm:prSet presAssocID="{85EFE998-214A-4AA8-86D9-254DF345C172}" presName="rootText" presStyleLbl="node4" presStyleIdx="1" presStyleCnt="4" custScaleX="243030">
        <dgm:presLayoutVars>
          <dgm:chPref val="3"/>
        </dgm:presLayoutVars>
      </dgm:prSet>
      <dgm:spPr/>
      <dgm:t>
        <a:bodyPr/>
        <a:lstStyle/>
        <a:p>
          <a:endParaRPr lang="en-GB"/>
        </a:p>
      </dgm:t>
    </dgm:pt>
    <dgm:pt modelId="{4B9FFD2E-F36F-49FF-BE0B-3291E7D6B45F}" type="pres">
      <dgm:prSet presAssocID="{85EFE998-214A-4AA8-86D9-254DF345C172}" presName="rootConnector" presStyleLbl="node4" presStyleIdx="1" presStyleCnt="4"/>
      <dgm:spPr/>
      <dgm:t>
        <a:bodyPr/>
        <a:lstStyle/>
        <a:p>
          <a:endParaRPr lang="en-GB"/>
        </a:p>
      </dgm:t>
    </dgm:pt>
    <dgm:pt modelId="{E1EC66B5-9781-40F7-AC20-51365C6FCC61}" type="pres">
      <dgm:prSet presAssocID="{85EFE998-214A-4AA8-86D9-254DF345C172}" presName="hierChild4" presStyleCnt="0"/>
      <dgm:spPr/>
    </dgm:pt>
    <dgm:pt modelId="{DD2C3DEF-94F8-4E84-8519-A92F845A4B72}" type="pres">
      <dgm:prSet presAssocID="{BEA6D9DA-4EE7-4336-BD1B-489F406BA0C5}" presName="Name37" presStyleLbl="parChTrans1D4" presStyleIdx="2" presStyleCnt="4"/>
      <dgm:spPr/>
      <dgm:t>
        <a:bodyPr/>
        <a:lstStyle/>
        <a:p>
          <a:endParaRPr lang="en-GB"/>
        </a:p>
      </dgm:t>
    </dgm:pt>
    <dgm:pt modelId="{A9DCB982-D341-48EB-8ABE-FC726BDBF008}" type="pres">
      <dgm:prSet presAssocID="{1D11CD87-8392-4164-8842-BA683781156E}" presName="hierRoot2" presStyleCnt="0">
        <dgm:presLayoutVars>
          <dgm:hierBranch val="init"/>
        </dgm:presLayoutVars>
      </dgm:prSet>
      <dgm:spPr/>
    </dgm:pt>
    <dgm:pt modelId="{830AC6CC-ECB1-43B1-8245-FC73FC110DE3}" type="pres">
      <dgm:prSet presAssocID="{1D11CD87-8392-4164-8842-BA683781156E}" presName="rootComposite" presStyleCnt="0"/>
      <dgm:spPr/>
    </dgm:pt>
    <dgm:pt modelId="{E7D791BB-4532-4157-BF50-BE4AEED067FA}" type="pres">
      <dgm:prSet presAssocID="{1D11CD87-8392-4164-8842-BA683781156E}" presName="rootText" presStyleLbl="node4" presStyleIdx="2" presStyleCnt="4" custScaleX="267370">
        <dgm:presLayoutVars>
          <dgm:chPref val="3"/>
        </dgm:presLayoutVars>
      </dgm:prSet>
      <dgm:spPr/>
      <dgm:t>
        <a:bodyPr/>
        <a:lstStyle/>
        <a:p>
          <a:endParaRPr lang="en-GB"/>
        </a:p>
      </dgm:t>
    </dgm:pt>
    <dgm:pt modelId="{70010A23-EDD6-46CF-9FA9-820288807171}" type="pres">
      <dgm:prSet presAssocID="{1D11CD87-8392-4164-8842-BA683781156E}" presName="rootConnector" presStyleLbl="node4" presStyleIdx="2" presStyleCnt="4"/>
      <dgm:spPr/>
      <dgm:t>
        <a:bodyPr/>
        <a:lstStyle/>
        <a:p>
          <a:endParaRPr lang="en-GB"/>
        </a:p>
      </dgm:t>
    </dgm:pt>
    <dgm:pt modelId="{48313BDB-FAEA-44C4-900A-79D92D32F4B0}" type="pres">
      <dgm:prSet presAssocID="{1D11CD87-8392-4164-8842-BA683781156E}" presName="hierChild4" presStyleCnt="0"/>
      <dgm:spPr/>
    </dgm:pt>
    <dgm:pt modelId="{488D0653-2E18-4056-84A3-A2115C1C05FF}" type="pres">
      <dgm:prSet presAssocID="{DCF05A5D-1FFC-431F-9D8F-F6D4E9D7D13A}" presName="Name37" presStyleLbl="parChTrans1D4" presStyleIdx="3" presStyleCnt="4"/>
      <dgm:spPr/>
      <dgm:t>
        <a:bodyPr/>
        <a:lstStyle/>
        <a:p>
          <a:endParaRPr lang="en-GB"/>
        </a:p>
      </dgm:t>
    </dgm:pt>
    <dgm:pt modelId="{97B833D7-CF54-4FB4-A1E9-AF0CCE558C10}" type="pres">
      <dgm:prSet presAssocID="{5FE80E4C-557C-441C-B781-9A0509487808}" presName="hierRoot2" presStyleCnt="0">
        <dgm:presLayoutVars>
          <dgm:hierBranch val="init"/>
        </dgm:presLayoutVars>
      </dgm:prSet>
      <dgm:spPr/>
    </dgm:pt>
    <dgm:pt modelId="{969850FF-0FB4-43BE-98FA-092B357BEDDD}" type="pres">
      <dgm:prSet presAssocID="{5FE80E4C-557C-441C-B781-9A0509487808}" presName="rootComposite" presStyleCnt="0"/>
      <dgm:spPr/>
    </dgm:pt>
    <dgm:pt modelId="{3E4F868D-794F-4972-BA7C-93A38BA28A50}" type="pres">
      <dgm:prSet presAssocID="{5FE80E4C-557C-441C-B781-9A0509487808}" presName="rootText" presStyleLbl="node4" presStyleIdx="3" presStyleCnt="4" custScaleX="242087">
        <dgm:presLayoutVars>
          <dgm:chPref val="3"/>
        </dgm:presLayoutVars>
      </dgm:prSet>
      <dgm:spPr/>
      <dgm:t>
        <a:bodyPr/>
        <a:lstStyle/>
        <a:p>
          <a:endParaRPr lang="en-GB"/>
        </a:p>
      </dgm:t>
    </dgm:pt>
    <dgm:pt modelId="{0398A916-1E13-4818-AB9A-2B37B4C4DCAC}" type="pres">
      <dgm:prSet presAssocID="{5FE80E4C-557C-441C-B781-9A0509487808}" presName="rootConnector" presStyleLbl="node4" presStyleIdx="3" presStyleCnt="4"/>
      <dgm:spPr/>
      <dgm:t>
        <a:bodyPr/>
        <a:lstStyle/>
        <a:p>
          <a:endParaRPr lang="en-GB"/>
        </a:p>
      </dgm:t>
    </dgm:pt>
    <dgm:pt modelId="{1FEBE79D-911F-4862-8C9E-465F7ACEB7C4}" type="pres">
      <dgm:prSet presAssocID="{5FE80E4C-557C-441C-B781-9A0509487808}" presName="hierChild4" presStyleCnt="0"/>
      <dgm:spPr/>
    </dgm:pt>
    <dgm:pt modelId="{0B56174F-398F-40AB-9617-FBB3C5E07B96}" type="pres">
      <dgm:prSet presAssocID="{5FE80E4C-557C-441C-B781-9A0509487808}" presName="hierChild5" presStyleCnt="0"/>
      <dgm:spPr/>
    </dgm:pt>
    <dgm:pt modelId="{2B90AF02-8197-4CD7-8A11-4CC75F8F96A1}" type="pres">
      <dgm:prSet presAssocID="{1D11CD87-8392-4164-8842-BA683781156E}" presName="hierChild5" presStyleCnt="0"/>
      <dgm:spPr/>
    </dgm:pt>
    <dgm:pt modelId="{A18ACDCE-254C-4E93-8C45-438B2C5E0072}" type="pres">
      <dgm:prSet presAssocID="{85EFE998-214A-4AA8-86D9-254DF345C172}" presName="hierChild5" presStyleCnt="0"/>
      <dgm:spPr/>
    </dgm:pt>
    <dgm:pt modelId="{4BAD21F0-9486-4D9A-8700-2E3BA1BD8162}" type="pres">
      <dgm:prSet presAssocID="{F84FFB2E-F3E2-4226-8DA1-BC70B2DE430D}" presName="hierChild5" presStyleCnt="0"/>
      <dgm:spPr/>
    </dgm:pt>
    <dgm:pt modelId="{5A05B5D4-6712-4B35-AFC3-1E0B33A53F80}" type="pres">
      <dgm:prSet presAssocID="{005E8970-0F5E-47C4-8051-D31FBECD868C}" presName="hierChild5" presStyleCnt="0"/>
      <dgm:spPr/>
      <dgm:t>
        <a:bodyPr/>
        <a:lstStyle/>
        <a:p>
          <a:endParaRPr lang="en-GB"/>
        </a:p>
      </dgm:t>
    </dgm:pt>
    <dgm:pt modelId="{0055D460-6096-4A0C-B4AB-5E98DBFD9108}" type="pres">
      <dgm:prSet presAssocID="{D9112071-3383-4945-AB64-6E59D3F77285}" presName="hierChild5" presStyleCnt="0"/>
      <dgm:spPr/>
      <dgm:t>
        <a:bodyPr/>
        <a:lstStyle/>
        <a:p>
          <a:endParaRPr lang="en-GB"/>
        </a:p>
      </dgm:t>
    </dgm:pt>
    <dgm:pt modelId="{1A272625-8FC9-4B49-9D16-BBF94468F452}" type="pres">
      <dgm:prSet presAssocID="{D3C40451-ABAF-4798-BE78-7B07AE690594}" presName="hierChild3" presStyleCnt="0"/>
      <dgm:spPr/>
      <dgm:t>
        <a:bodyPr/>
        <a:lstStyle/>
        <a:p>
          <a:endParaRPr lang="en-GB"/>
        </a:p>
      </dgm:t>
    </dgm:pt>
  </dgm:ptLst>
  <dgm:cxnLst>
    <dgm:cxn modelId="{548EC5DC-1E76-4EC1-908D-D0EA1A06D0AE}" type="presOf" srcId="{D891B599-C009-45CB-891A-BE2F98DAB90F}" destId="{BFA4E7F4-546E-4045-A1C5-9054D701151E}" srcOrd="0" destOrd="0" presId="urn:microsoft.com/office/officeart/2005/8/layout/orgChart1"/>
    <dgm:cxn modelId="{EE88B3EA-E93C-489F-BE7E-7E3080378849}" type="presOf" srcId="{D3C40451-ABAF-4798-BE78-7B07AE690594}" destId="{9FD006FA-3CB7-4F21-900C-45603CA49E5A}" srcOrd="0" destOrd="0" presId="urn:microsoft.com/office/officeart/2005/8/layout/orgChart1"/>
    <dgm:cxn modelId="{F0C15DE9-D8EA-4DEB-B75B-6A095E80BA4D}" srcId="{D9112071-3383-4945-AB64-6E59D3F77285}" destId="{005E8970-0F5E-47C4-8051-D31FBECD868C}" srcOrd="0" destOrd="0" parTransId="{0C1D1D9A-65B4-4925-88F8-AB72CCE913E8}" sibTransId="{993BCBFD-05B9-4DEB-98F5-8D2A3393D85F}"/>
    <dgm:cxn modelId="{5C3E58BA-D634-4D8E-9A95-1C74BFEFD144}" srcId="{D3C40451-ABAF-4798-BE78-7B07AE690594}" destId="{D9112071-3383-4945-AB64-6E59D3F77285}" srcOrd="0" destOrd="0" parTransId="{423E7144-47FE-4C6E-AAC2-75C76A323FF6}" sibTransId="{F2AEA486-3DCD-43E9-A10F-D63EDEC7232B}"/>
    <dgm:cxn modelId="{1ED00819-3999-4ADF-AE7C-055CC5125BC9}" type="presOf" srcId="{85EFE998-214A-4AA8-86D9-254DF345C172}" destId="{4B9FFD2E-F36F-49FF-BE0B-3291E7D6B45F}" srcOrd="1" destOrd="0" presId="urn:microsoft.com/office/officeart/2005/8/layout/orgChart1"/>
    <dgm:cxn modelId="{5B25AFB7-E684-448F-9B1F-2830B887476B}" type="presOf" srcId="{F84FFB2E-F3E2-4226-8DA1-BC70B2DE430D}" destId="{66DC2E38-BCE7-4A3D-9476-D662A7FD6E1F}" srcOrd="1" destOrd="0" presId="urn:microsoft.com/office/officeart/2005/8/layout/orgChart1"/>
    <dgm:cxn modelId="{516A387C-40F2-4ECD-BFF5-E10CDE7367DE}" type="presOf" srcId="{0C1D1D9A-65B4-4925-88F8-AB72CCE913E8}" destId="{F66CB776-F96A-432D-A4BC-BD7AA4C5F03D}" srcOrd="0" destOrd="0" presId="urn:microsoft.com/office/officeart/2005/8/layout/orgChart1"/>
    <dgm:cxn modelId="{A6E5F069-62FF-45A2-81F6-23712D4575A3}" type="presOf" srcId="{1D11CD87-8392-4164-8842-BA683781156E}" destId="{70010A23-EDD6-46CF-9FA9-820288807171}" srcOrd="1" destOrd="0" presId="urn:microsoft.com/office/officeart/2005/8/layout/orgChart1"/>
    <dgm:cxn modelId="{9AE6B729-98FC-43E6-9C47-D039F2BB931F}" type="presOf" srcId="{5FE80E4C-557C-441C-B781-9A0509487808}" destId="{3E4F868D-794F-4972-BA7C-93A38BA28A50}" srcOrd="0" destOrd="0" presId="urn:microsoft.com/office/officeart/2005/8/layout/orgChart1"/>
    <dgm:cxn modelId="{1F5CE7F2-2F39-49B1-AA73-7F96A205BC9E}" srcId="{F84FFB2E-F3E2-4226-8DA1-BC70B2DE430D}" destId="{85EFE998-214A-4AA8-86D9-254DF345C172}" srcOrd="0" destOrd="0" parTransId="{D891B599-C009-45CB-891A-BE2F98DAB90F}" sibTransId="{2356385F-FBCD-4C67-B02F-1A74B2ECD8A0}"/>
    <dgm:cxn modelId="{C92B8DD2-7C3E-4B87-A240-88FCE2F327CD}" type="presOf" srcId="{423E7144-47FE-4C6E-AAC2-75C76A323FF6}" destId="{FBA4C869-1190-4608-B193-8142F9A05BE2}" srcOrd="0" destOrd="0" presId="urn:microsoft.com/office/officeart/2005/8/layout/orgChart1"/>
    <dgm:cxn modelId="{66A2147A-4354-4FB2-BA98-68397FCC7360}" type="presOf" srcId="{DF8764B4-DCF0-423A-B2C3-9702473F0FF4}" destId="{334BE7DD-0B3D-4FA0-A715-CDFDE1BAE075}" srcOrd="0" destOrd="0" presId="urn:microsoft.com/office/officeart/2005/8/layout/orgChart1"/>
    <dgm:cxn modelId="{998C89AC-FC44-485A-BE0D-9C352F6284C1}" type="presOf" srcId="{1D11CD87-8392-4164-8842-BA683781156E}" destId="{E7D791BB-4532-4157-BF50-BE4AEED067FA}" srcOrd="0" destOrd="0" presId="urn:microsoft.com/office/officeart/2005/8/layout/orgChart1"/>
    <dgm:cxn modelId="{47E08D2A-CA71-4300-9E30-AF29338F91CF}" type="presOf" srcId="{D9112071-3383-4945-AB64-6E59D3F77285}" destId="{13F2B1B5-8854-4A5A-8F0B-48B82B786326}" srcOrd="1" destOrd="0" presId="urn:microsoft.com/office/officeart/2005/8/layout/orgChart1"/>
    <dgm:cxn modelId="{E8A117A9-03D7-46D2-9E92-49161F544574}" type="presOf" srcId="{85EFE998-214A-4AA8-86D9-254DF345C172}" destId="{8518AB6F-B5EC-4F53-871E-6548A5736B36}" srcOrd="0" destOrd="0" presId="urn:microsoft.com/office/officeart/2005/8/layout/orgChart1"/>
    <dgm:cxn modelId="{93019906-9937-40EE-A26A-24F19111FF6A}" type="presOf" srcId="{D3C40451-ABAF-4798-BE78-7B07AE690594}" destId="{D68C16C3-1360-4A76-9B63-A8550C82D221}" srcOrd="1" destOrd="0" presId="urn:microsoft.com/office/officeart/2005/8/layout/orgChart1"/>
    <dgm:cxn modelId="{ED33C633-7E71-44A1-A5AB-EC939885B7CE}" srcId="{005E8970-0F5E-47C4-8051-D31FBECD868C}" destId="{F84FFB2E-F3E2-4226-8DA1-BC70B2DE430D}" srcOrd="0" destOrd="0" parTransId="{7CB7E09E-4DA6-40A6-8359-CC5E4A26FFBF}" sibTransId="{7DD5C025-E7FE-4C34-94E2-5B69F7461857}"/>
    <dgm:cxn modelId="{8CB2948A-D3B2-4A47-90F7-D094F7153242}" type="presOf" srcId="{005E8970-0F5E-47C4-8051-D31FBECD868C}" destId="{D0E5DC85-B0C0-4626-895F-2E7F3EB8F9D6}" srcOrd="1" destOrd="0" presId="urn:microsoft.com/office/officeart/2005/8/layout/orgChart1"/>
    <dgm:cxn modelId="{5A962708-7498-402F-89E9-C012D7A58191}" srcId="{1D11CD87-8392-4164-8842-BA683781156E}" destId="{5FE80E4C-557C-441C-B781-9A0509487808}" srcOrd="0" destOrd="0" parTransId="{DCF05A5D-1FFC-431F-9D8F-F6D4E9D7D13A}" sibTransId="{25A24B77-DDA9-4FB7-A402-DDBDFF7666F8}"/>
    <dgm:cxn modelId="{6309BB2C-A1EB-4460-98BD-FCB2B3F29454}" srcId="{DF8764B4-DCF0-423A-B2C3-9702473F0FF4}" destId="{D3C40451-ABAF-4798-BE78-7B07AE690594}" srcOrd="0" destOrd="0" parTransId="{37893D95-2B82-4BD8-8B01-424ECF01CE85}" sibTransId="{2A636307-6217-4C49-B414-46B15E5F8717}"/>
    <dgm:cxn modelId="{512F1B0D-0EB0-4A3D-870D-301BDBBE227D}" type="presOf" srcId="{DCF05A5D-1FFC-431F-9D8F-F6D4E9D7D13A}" destId="{488D0653-2E18-4056-84A3-A2115C1C05FF}" srcOrd="0" destOrd="0" presId="urn:microsoft.com/office/officeart/2005/8/layout/orgChart1"/>
    <dgm:cxn modelId="{8EACFD2E-014F-4489-8D0D-7B07554102B0}" type="presOf" srcId="{F84FFB2E-F3E2-4226-8DA1-BC70B2DE430D}" destId="{DEC123D5-308B-4F11-9284-C1D68ADF3A57}" srcOrd="0" destOrd="0" presId="urn:microsoft.com/office/officeart/2005/8/layout/orgChart1"/>
    <dgm:cxn modelId="{0C9AB0F5-65DC-4105-8D34-4970AD6B3D60}" type="presOf" srcId="{D9112071-3383-4945-AB64-6E59D3F77285}" destId="{02625858-F0A3-4C7E-B9B8-714810904EF0}" srcOrd="0" destOrd="0" presId="urn:microsoft.com/office/officeart/2005/8/layout/orgChart1"/>
    <dgm:cxn modelId="{D76225BD-8EB6-4E9D-A1BA-2BE25A2CE24A}" type="presOf" srcId="{BEA6D9DA-4EE7-4336-BD1B-489F406BA0C5}" destId="{DD2C3DEF-94F8-4E84-8519-A92F845A4B72}" srcOrd="0" destOrd="0" presId="urn:microsoft.com/office/officeart/2005/8/layout/orgChart1"/>
    <dgm:cxn modelId="{3A7169A2-8961-4CA9-BEAD-5576E42968E1}" type="presOf" srcId="{7CB7E09E-4DA6-40A6-8359-CC5E4A26FFBF}" destId="{280C617B-2D56-45F3-84FC-3B43BA4411B6}" srcOrd="0" destOrd="0" presId="urn:microsoft.com/office/officeart/2005/8/layout/orgChart1"/>
    <dgm:cxn modelId="{7715F5CC-C7A2-4B10-ACF7-18FD3F31E515}" type="presOf" srcId="{5FE80E4C-557C-441C-B781-9A0509487808}" destId="{0398A916-1E13-4818-AB9A-2B37B4C4DCAC}" srcOrd="1" destOrd="0" presId="urn:microsoft.com/office/officeart/2005/8/layout/orgChart1"/>
    <dgm:cxn modelId="{B0E191FC-41FC-46D3-9B4F-4263545578AA}" type="presOf" srcId="{005E8970-0F5E-47C4-8051-D31FBECD868C}" destId="{89D32E30-D07F-4607-AEC7-44ED02D80F2B}" srcOrd="0" destOrd="0" presId="urn:microsoft.com/office/officeart/2005/8/layout/orgChart1"/>
    <dgm:cxn modelId="{FBF8E6F4-C870-4442-B5A5-99177E653313}" srcId="{85EFE998-214A-4AA8-86D9-254DF345C172}" destId="{1D11CD87-8392-4164-8842-BA683781156E}" srcOrd="0" destOrd="0" parTransId="{BEA6D9DA-4EE7-4336-BD1B-489F406BA0C5}" sibTransId="{423923DA-F4BB-47F1-9889-252C50B0D670}"/>
    <dgm:cxn modelId="{33E88A34-0842-4E58-A366-D81607FFE990}" type="presParOf" srcId="{334BE7DD-0B3D-4FA0-A715-CDFDE1BAE075}" destId="{487D4E52-7111-4BDB-8AE0-3DC76DD75CE7}" srcOrd="0" destOrd="0" presId="urn:microsoft.com/office/officeart/2005/8/layout/orgChart1"/>
    <dgm:cxn modelId="{18D58D3D-6E66-40B9-8050-9AF48C13B0D8}" type="presParOf" srcId="{487D4E52-7111-4BDB-8AE0-3DC76DD75CE7}" destId="{8658DC3D-BA67-4611-8EF5-22727EBE8572}" srcOrd="0" destOrd="0" presId="urn:microsoft.com/office/officeart/2005/8/layout/orgChart1"/>
    <dgm:cxn modelId="{09D0A006-05FD-4AAD-B244-7979941C555E}" type="presParOf" srcId="{8658DC3D-BA67-4611-8EF5-22727EBE8572}" destId="{9FD006FA-3CB7-4F21-900C-45603CA49E5A}" srcOrd="0" destOrd="0" presId="urn:microsoft.com/office/officeart/2005/8/layout/orgChart1"/>
    <dgm:cxn modelId="{5D34C95A-005D-4FC7-A667-B100F82070DA}" type="presParOf" srcId="{8658DC3D-BA67-4611-8EF5-22727EBE8572}" destId="{D68C16C3-1360-4A76-9B63-A8550C82D221}" srcOrd="1" destOrd="0" presId="urn:microsoft.com/office/officeart/2005/8/layout/orgChart1"/>
    <dgm:cxn modelId="{8231BA0B-15AD-4F9E-BCA8-5E00E27BE100}" type="presParOf" srcId="{487D4E52-7111-4BDB-8AE0-3DC76DD75CE7}" destId="{EC0E80F2-279B-4A9A-BD98-B72CF6CE3C57}" srcOrd="1" destOrd="0" presId="urn:microsoft.com/office/officeart/2005/8/layout/orgChart1"/>
    <dgm:cxn modelId="{77CBEE7C-5D0D-426C-ABFA-4D1DB89B182C}" type="presParOf" srcId="{EC0E80F2-279B-4A9A-BD98-B72CF6CE3C57}" destId="{FBA4C869-1190-4608-B193-8142F9A05BE2}" srcOrd="0" destOrd="0" presId="urn:microsoft.com/office/officeart/2005/8/layout/orgChart1"/>
    <dgm:cxn modelId="{0E6C0CB2-A3E2-435C-B682-BC4E658B2471}" type="presParOf" srcId="{EC0E80F2-279B-4A9A-BD98-B72CF6CE3C57}" destId="{C2195B8B-A74D-429A-AF1A-B151EAAF1254}" srcOrd="1" destOrd="0" presId="urn:microsoft.com/office/officeart/2005/8/layout/orgChart1"/>
    <dgm:cxn modelId="{F94E2ABE-5B2E-4C40-A15B-ECEDF5FDE1F6}" type="presParOf" srcId="{C2195B8B-A74D-429A-AF1A-B151EAAF1254}" destId="{E74CC495-3D77-491A-AEE1-D5671A0967CD}" srcOrd="0" destOrd="0" presId="urn:microsoft.com/office/officeart/2005/8/layout/orgChart1"/>
    <dgm:cxn modelId="{36D59692-5DF8-45C6-879A-34FFEACEE93B}" type="presParOf" srcId="{E74CC495-3D77-491A-AEE1-D5671A0967CD}" destId="{02625858-F0A3-4C7E-B9B8-714810904EF0}" srcOrd="0" destOrd="0" presId="urn:microsoft.com/office/officeart/2005/8/layout/orgChart1"/>
    <dgm:cxn modelId="{2BB3AFCF-BFFD-457D-91C0-85C8A4EB3367}" type="presParOf" srcId="{E74CC495-3D77-491A-AEE1-D5671A0967CD}" destId="{13F2B1B5-8854-4A5A-8F0B-48B82B786326}" srcOrd="1" destOrd="0" presId="urn:microsoft.com/office/officeart/2005/8/layout/orgChart1"/>
    <dgm:cxn modelId="{0721DDDC-0FC6-4854-A264-3571B1BD6EA3}" type="presParOf" srcId="{C2195B8B-A74D-429A-AF1A-B151EAAF1254}" destId="{C66724E3-BCE4-4A0C-AEB1-380C1C2BF62B}" srcOrd="1" destOrd="0" presId="urn:microsoft.com/office/officeart/2005/8/layout/orgChart1"/>
    <dgm:cxn modelId="{7F73A10E-0627-46C9-B2D5-39757CA411B1}" type="presParOf" srcId="{C66724E3-BCE4-4A0C-AEB1-380C1C2BF62B}" destId="{F66CB776-F96A-432D-A4BC-BD7AA4C5F03D}" srcOrd="0" destOrd="0" presId="urn:microsoft.com/office/officeart/2005/8/layout/orgChart1"/>
    <dgm:cxn modelId="{A787A3A3-0449-4553-8784-B2D31A8BFC48}" type="presParOf" srcId="{C66724E3-BCE4-4A0C-AEB1-380C1C2BF62B}" destId="{221A74EF-FEAA-4545-9F03-105EC99D0046}" srcOrd="1" destOrd="0" presId="urn:microsoft.com/office/officeart/2005/8/layout/orgChart1"/>
    <dgm:cxn modelId="{69F2AD1D-8E04-40C1-97C9-11A2FBFEB076}" type="presParOf" srcId="{221A74EF-FEAA-4545-9F03-105EC99D0046}" destId="{E0365B44-9999-41BB-B94D-CC7B28354048}" srcOrd="0" destOrd="0" presId="urn:microsoft.com/office/officeart/2005/8/layout/orgChart1"/>
    <dgm:cxn modelId="{C931D29A-2518-4F3F-8323-E5FA9973CCBC}" type="presParOf" srcId="{E0365B44-9999-41BB-B94D-CC7B28354048}" destId="{89D32E30-D07F-4607-AEC7-44ED02D80F2B}" srcOrd="0" destOrd="0" presId="urn:microsoft.com/office/officeart/2005/8/layout/orgChart1"/>
    <dgm:cxn modelId="{A89F6291-604A-429A-A0B3-B9B8CC7BFECA}" type="presParOf" srcId="{E0365B44-9999-41BB-B94D-CC7B28354048}" destId="{D0E5DC85-B0C0-4626-895F-2E7F3EB8F9D6}" srcOrd="1" destOrd="0" presId="urn:microsoft.com/office/officeart/2005/8/layout/orgChart1"/>
    <dgm:cxn modelId="{A3BF79AC-D210-4C7F-A9B3-38950E5FF603}" type="presParOf" srcId="{221A74EF-FEAA-4545-9F03-105EC99D0046}" destId="{9337CCE5-93AD-41DA-8023-66E5D409FC1D}" srcOrd="1" destOrd="0" presId="urn:microsoft.com/office/officeart/2005/8/layout/orgChart1"/>
    <dgm:cxn modelId="{FA5101EE-B2F4-4AF8-A8FE-988DB691EC7E}" type="presParOf" srcId="{9337CCE5-93AD-41DA-8023-66E5D409FC1D}" destId="{280C617B-2D56-45F3-84FC-3B43BA4411B6}" srcOrd="0" destOrd="0" presId="urn:microsoft.com/office/officeart/2005/8/layout/orgChart1"/>
    <dgm:cxn modelId="{6BA0484B-D047-4E16-A1B2-EBA56EC1746E}" type="presParOf" srcId="{9337CCE5-93AD-41DA-8023-66E5D409FC1D}" destId="{D469A05C-950E-4128-88E4-D2C1721011EA}" srcOrd="1" destOrd="0" presId="urn:microsoft.com/office/officeart/2005/8/layout/orgChart1"/>
    <dgm:cxn modelId="{38D026E4-FF9B-4327-8D92-6B9EC1ED423D}" type="presParOf" srcId="{D469A05C-950E-4128-88E4-D2C1721011EA}" destId="{47019DE0-4C7B-444A-9C2D-D9791E397F2F}" srcOrd="0" destOrd="0" presId="urn:microsoft.com/office/officeart/2005/8/layout/orgChart1"/>
    <dgm:cxn modelId="{0758CF86-59A4-4C59-8D40-A0AD5B3C02DC}" type="presParOf" srcId="{47019DE0-4C7B-444A-9C2D-D9791E397F2F}" destId="{DEC123D5-308B-4F11-9284-C1D68ADF3A57}" srcOrd="0" destOrd="0" presId="urn:microsoft.com/office/officeart/2005/8/layout/orgChart1"/>
    <dgm:cxn modelId="{95118B08-6573-4E3F-9878-2BF48951AB1C}" type="presParOf" srcId="{47019DE0-4C7B-444A-9C2D-D9791E397F2F}" destId="{66DC2E38-BCE7-4A3D-9476-D662A7FD6E1F}" srcOrd="1" destOrd="0" presId="urn:microsoft.com/office/officeart/2005/8/layout/orgChart1"/>
    <dgm:cxn modelId="{6B72314E-F8B1-46B9-80CF-5EDF041C59EA}" type="presParOf" srcId="{D469A05C-950E-4128-88E4-D2C1721011EA}" destId="{B88B62BA-040E-443C-9A0E-C4A0601E2F9F}" srcOrd="1" destOrd="0" presId="urn:microsoft.com/office/officeart/2005/8/layout/orgChart1"/>
    <dgm:cxn modelId="{A06AA0BC-388E-4FA8-B8C3-5423B5EB1A0A}" type="presParOf" srcId="{B88B62BA-040E-443C-9A0E-C4A0601E2F9F}" destId="{BFA4E7F4-546E-4045-A1C5-9054D701151E}" srcOrd="0" destOrd="0" presId="urn:microsoft.com/office/officeart/2005/8/layout/orgChart1"/>
    <dgm:cxn modelId="{C5A49723-C6C9-47B9-ADDA-0CDCE35D9D04}" type="presParOf" srcId="{B88B62BA-040E-443C-9A0E-C4A0601E2F9F}" destId="{4FB64A27-E860-4A8D-8E03-51F5B8A749D2}" srcOrd="1" destOrd="0" presId="urn:microsoft.com/office/officeart/2005/8/layout/orgChart1"/>
    <dgm:cxn modelId="{41FC70DA-12B7-4AF5-95FF-F911DDE95205}" type="presParOf" srcId="{4FB64A27-E860-4A8D-8E03-51F5B8A749D2}" destId="{985C828E-CE46-4631-9972-F3CCBC4A1634}" srcOrd="0" destOrd="0" presId="urn:microsoft.com/office/officeart/2005/8/layout/orgChart1"/>
    <dgm:cxn modelId="{40EB5426-5E26-4FBF-872B-EBA0A0891F4B}" type="presParOf" srcId="{985C828E-CE46-4631-9972-F3CCBC4A1634}" destId="{8518AB6F-B5EC-4F53-871E-6548A5736B36}" srcOrd="0" destOrd="0" presId="urn:microsoft.com/office/officeart/2005/8/layout/orgChart1"/>
    <dgm:cxn modelId="{C7214FE7-E89B-49C0-AC17-2B894A0C7DD0}" type="presParOf" srcId="{985C828E-CE46-4631-9972-F3CCBC4A1634}" destId="{4B9FFD2E-F36F-49FF-BE0B-3291E7D6B45F}" srcOrd="1" destOrd="0" presId="urn:microsoft.com/office/officeart/2005/8/layout/orgChart1"/>
    <dgm:cxn modelId="{1CB529D5-B389-477F-B825-B209B01BDAC8}" type="presParOf" srcId="{4FB64A27-E860-4A8D-8E03-51F5B8A749D2}" destId="{E1EC66B5-9781-40F7-AC20-51365C6FCC61}" srcOrd="1" destOrd="0" presId="urn:microsoft.com/office/officeart/2005/8/layout/orgChart1"/>
    <dgm:cxn modelId="{F373993E-6F57-4BD1-A35D-311DE46DB567}" type="presParOf" srcId="{E1EC66B5-9781-40F7-AC20-51365C6FCC61}" destId="{DD2C3DEF-94F8-4E84-8519-A92F845A4B72}" srcOrd="0" destOrd="0" presId="urn:microsoft.com/office/officeart/2005/8/layout/orgChart1"/>
    <dgm:cxn modelId="{C27431DD-7016-4AB7-AD36-68E115B80581}" type="presParOf" srcId="{E1EC66B5-9781-40F7-AC20-51365C6FCC61}" destId="{A9DCB982-D341-48EB-8ABE-FC726BDBF008}" srcOrd="1" destOrd="0" presId="urn:microsoft.com/office/officeart/2005/8/layout/orgChart1"/>
    <dgm:cxn modelId="{D844EABE-1C66-4983-9F49-A0CF34D3BEDF}" type="presParOf" srcId="{A9DCB982-D341-48EB-8ABE-FC726BDBF008}" destId="{830AC6CC-ECB1-43B1-8245-FC73FC110DE3}" srcOrd="0" destOrd="0" presId="urn:microsoft.com/office/officeart/2005/8/layout/orgChart1"/>
    <dgm:cxn modelId="{070C6760-58BF-419E-8240-A4CC1E0B015C}" type="presParOf" srcId="{830AC6CC-ECB1-43B1-8245-FC73FC110DE3}" destId="{E7D791BB-4532-4157-BF50-BE4AEED067FA}" srcOrd="0" destOrd="0" presId="urn:microsoft.com/office/officeart/2005/8/layout/orgChart1"/>
    <dgm:cxn modelId="{F0723FFC-8416-45BD-A39E-E3B1E4835DC7}" type="presParOf" srcId="{830AC6CC-ECB1-43B1-8245-FC73FC110DE3}" destId="{70010A23-EDD6-46CF-9FA9-820288807171}" srcOrd="1" destOrd="0" presId="urn:microsoft.com/office/officeart/2005/8/layout/orgChart1"/>
    <dgm:cxn modelId="{DFC61629-7B0C-4FA7-9F0A-71B1E6E43586}" type="presParOf" srcId="{A9DCB982-D341-48EB-8ABE-FC726BDBF008}" destId="{48313BDB-FAEA-44C4-900A-79D92D32F4B0}" srcOrd="1" destOrd="0" presId="urn:microsoft.com/office/officeart/2005/8/layout/orgChart1"/>
    <dgm:cxn modelId="{1A8FD94D-EC91-4ADA-AA8B-E9BBF9E706E9}" type="presParOf" srcId="{48313BDB-FAEA-44C4-900A-79D92D32F4B0}" destId="{488D0653-2E18-4056-84A3-A2115C1C05FF}" srcOrd="0" destOrd="0" presId="urn:microsoft.com/office/officeart/2005/8/layout/orgChart1"/>
    <dgm:cxn modelId="{7A412874-819E-485D-A789-CB833CD97986}" type="presParOf" srcId="{48313BDB-FAEA-44C4-900A-79D92D32F4B0}" destId="{97B833D7-CF54-4FB4-A1E9-AF0CCE558C10}" srcOrd="1" destOrd="0" presId="urn:microsoft.com/office/officeart/2005/8/layout/orgChart1"/>
    <dgm:cxn modelId="{338E9272-EF0F-42C7-BEBD-7D3AC2646235}" type="presParOf" srcId="{97B833D7-CF54-4FB4-A1E9-AF0CCE558C10}" destId="{969850FF-0FB4-43BE-98FA-092B357BEDDD}" srcOrd="0" destOrd="0" presId="urn:microsoft.com/office/officeart/2005/8/layout/orgChart1"/>
    <dgm:cxn modelId="{15327152-4556-4C4B-B303-31EE0D91AB0F}" type="presParOf" srcId="{969850FF-0FB4-43BE-98FA-092B357BEDDD}" destId="{3E4F868D-794F-4972-BA7C-93A38BA28A50}" srcOrd="0" destOrd="0" presId="urn:microsoft.com/office/officeart/2005/8/layout/orgChart1"/>
    <dgm:cxn modelId="{D931721E-1B3B-4E2C-B1B3-1A14F9410FD1}" type="presParOf" srcId="{969850FF-0FB4-43BE-98FA-092B357BEDDD}" destId="{0398A916-1E13-4818-AB9A-2B37B4C4DCAC}" srcOrd="1" destOrd="0" presId="urn:microsoft.com/office/officeart/2005/8/layout/orgChart1"/>
    <dgm:cxn modelId="{AA43D0FA-3047-4C48-AA4C-FBE4BF041106}" type="presParOf" srcId="{97B833D7-CF54-4FB4-A1E9-AF0CCE558C10}" destId="{1FEBE79D-911F-4862-8C9E-465F7ACEB7C4}" srcOrd="1" destOrd="0" presId="urn:microsoft.com/office/officeart/2005/8/layout/orgChart1"/>
    <dgm:cxn modelId="{C5FAA60C-C5C8-4A7C-878B-FDE4B7C2CEBF}" type="presParOf" srcId="{97B833D7-CF54-4FB4-A1E9-AF0CCE558C10}" destId="{0B56174F-398F-40AB-9617-FBB3C5E07B96}" srcOrd="2" destOrd="0" presId="urn:microsoft.com/office/officeart/2005/8/layout/orgChart1"/>
    <dgm:cxn modelId="{C180A47C-C337-4164-8EE4-187F5502D083}" type="presParOf" srcId="{A9DCB982-D341-48EB-8ABE-FC726BDBF008}" destId="{2B90AF02-8197-4CD7-8A11-4CC75F8F96A1}" srcOrd="2" destOrd="0" presId="urn:microsoft.com/office/officeart/2005/8/layout/orgChart1"/>
    <dgm:cxn modelId="{E9E2D65C-806E-4EAB-B961-248A8B789FA7}" type="presParOf" srcId="{4FB64A27-E860-4A8D-8E03-51F5B8A749D2}" destId="{A18ACDCE-254C-4E93-8C45-438B2C5E0072}" srcOrd="2" destOrd="0" presId="urn:microsoft.com/office/officeart/2005/8/layout/orgChart1"/>
    <dgm:cxn modelId="{8BBC8E32-B86F-45D7-AAA5-A937C3AEA8C3}" type="presParOf" srcId="{D469A05C-950E-4128-88E4-D2C1721011EA}" destId="{4BAD21F0-9486-4D9A-8700-2E3BA1BD8162}" srcOrd="2" destOrd="0" presId="urn:microsoft.com/office/officeart/2005/8/layout/orgChart1"/>
    <dgm:cxn modelId="{A5CB9040-1FF2-4C98-B9EA-7108DF9824EF}" type="presParOf" srcId="{221A74EF-FEAA-4545-9F03-105EC99D0046}" destId="{5A05B5D4-6712-4B35-AFC3-1E0B33A53F80}" srcOrd="2" destOrd="0" presId="urn:microsoft.com/office/officeart/2005/8/layout/orgChart1"/>
    <dgm:cxn modelId="{606B444B-3A9A-4059-8237-23CA5C06FE13}" type="presParOf" srcId="{C2195B8B-A74D-429A-AF1A-B151EAAF1254}" destId="{0055D460-6096-4A0C-B4AB-5E98DBFD9108}" srcOrd="2" destOrd="0" presId="urn:microsoft.com/office/officeart/2005/8/layout/orgChart1"/>
    <dgm:cxn modelId="{03B8EFE5-42EE-4D39-AB26-A644C3EEAD88}" type="presParOf" srcId="{487D4E52-7111-4BDB-8AE0-3DC76DD75CE7}" destId="{1A272625-8FC9-4B49-9D16-BBF94468F452}"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8D0653-2E18-4056-84A3-A2115C1C05FF}">
      <dsp:nvSpPr>
        <dsp:cNvPr id="0" name=""/>
        <dsp:cNvSpPr/>
      </dsp:nvSpPr>
      <dsp:spPr>
        <a:xfrm>
          <a:off x="2407286" y="2066182"/>
          <a:ext cx="204548" cy="234612"/>
        </a:xfrm>
        <a:custGeom>
          <a:avLst/>
          <a:gdLst/>
          <a:ahLst/>
          <a:cxnLst/>
          <a:rect l="0" t="0" r="0" b="0"/>
          <a:pathLst>
            <a:path>
              <a:moveTo>
                <a:pt x="0" y="0"/>
              </a:moveTo>
              <a:lnTo>
                <a:pt x="0" y="234612"/>
              </a:lnTo>
              <a:lnTo>
                <a:pt x="204548" y="234612"/>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DD2C3DEF-94F8-4E84-8519-A92F845A4B72}">
      <dsp:nvSpPr>
        <dsp:cNvPr id="0" name=""/>
        <dsp:cNvSpPr/>
      </dsp:nvSpPr>
      <dsp:spPr>
        <a:xfrm>
          <a:off x="2907030" y="1704063"/>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BFA4E7F4-546E-4045-A1C5-9054D701151E}">
      <dsp:nvSpPr>
        <dsp:cNvPr id="0" name=""/>
        <dsp:cNvSpPr/>
      </dsp:nvSpPr>
      <dsp:spPr>
        <a:xfrm>
          <a:off x="2907029" y="1341944"/>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280C617B-2D56-45F3-84FC-3B43BA4411B6}">
      <dsp:nvSpPr>
        <dsp:cNvPr id="0" name=""/>
        <dsp:cNvSpPr/>
      </dsp:nvSpPr>
      <dsp:spPr>
        <a:xfrm>
          <a:off x="2907029" y="979825"/>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F66CB776-F96A-432D-A4BC-BD7AA4C5F03D}">
      <dsp:nvSpPr>
        <dsp:cNvPr id="0" name=""/>
        <dsp:cNvSpPr/>
      </dsp:nvSpPr>
      <dsp:spPr>
        <a:xfrm>
          <a:off x="2907029" y="617705"/>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FBA4C869-1190-4608-B193-8142F9A05BE2}">
      <dsp:nvSpPr>
        <dsp:cNvPr id="0" name=""/>
        <dsp:cNvSpPr/>
      </dsp:nvSpPr>
      <dsp:spPr>
        <a:xfrm>
          <a:off x="2907030" y="255586"/>
          <a:ext cx="91440" cy="107105"/>
        </a:xfrm>
        <a:custGeom>
          <a:avLst/>
          <a:gdLst/>
          <a:ahLst/>
          <a:cxnLst/>
          <a:rect l="0" t="0" r="0" b="0"/>
          <a:pathLst>
            <a:path>
              <a:moveTo>
                <a:pt x="45720" y="0"/>
              </a:moveTo>
              <a:lnTo>
                <a:pt x="45720" y="107105"/>
              </a:lnTo>
            </a:path>
          </a:pathLst>
        </a:custGeom>
        <a:noFill/>
        <a:ln w="9525" cap="flat" cmpd="sng" algn="ctr">
          <a:solidFill>
            <a:srgbClr val="00B0F0"/>
          </a:solidFill>
          <a:prstDash val="solid"/>
        </a:ln>
        <a:effectLst/>
      </dsp:spPr>
      <dsp:style>
        <a:lnRef idx="1">
          <a:schemeClr val="accent1"/>
        </a:lnRef>
        <a:fillRef idx="0">
          <a:schemeClr val="accent1"/>
        </a:fillRef>
        <a:effectRef idx="0">
          <a:schemeClr val="accent1"/>
        </a:effectRef>
        <a:fontRef idx="minor">
          <a:schemeClr val="tx1"/>
        </a:fontRef>
      </dsp:style>
    </dsp:sp>
    <dsp:sp modelId="{9FD006FA-3CB7-4F21-900C-45603CA49E5A}">
      <dsp:nvSpPr>
        <dsp:cNvPr id="0" name=""/>
        <dsp:cNvSpPr/>
      </dsp:nvSpPr>
      <dsp:spPr>
        <a:xfrm>
          <a:off x="1771649" y="573"/>
          <a:ext cx="2362200" cy="255013"/>
        </a:xfrm>
        <a:prstGeom prst="rect">
          <a:avLst/>
        </a:prstGeom>
        <a:solidFill>
          <a:schemeClr val="lt1"/>
        </a:solidFill>
        <a:ln w="25400" cap="flat" cmpd="sng" algn="ctr">
          <a:solidFill>
            <a:srgbClr val="00B0F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Managing Director Hillcrest Futures</a:t>
          </a:r>
        </a:p>
      </dsp:txBody>
      <dsp:txXfrm>
        <a:off x="1771649" y="573"/>
        <a:ext cx="2362200" cy="255013"/>
      </dsp:txXfrm>
    </dsp:sp>
    <dsp:sp modelId="{02625858-F0A3-4C7E-B9B8-714810904EF0}">
      <dsp:nvSpPr>
        <dsp:cNvPr id="0" name=""/>
        <dsp:cNvSpPr/>
      </dsp:nvSpPr>
      <dsp:spPr>
        <a:xfrm>
          <a:off x="2476017" y="362692"/>
          <a:ext cx="953464" cy="255013"/>
        </a:xfrm>
        <a:prstGeom prst="rect">
          <a:avLst/>
        </a:prstGeom>
        <a:solidFill>
          <a:schemeClr val="lt1"/>
        </a:solidFill>
        <a:ln w="25400" cap="flat" cmpd="sng" algn="ctr">
          <a:solidFill>
            <a:srgbClr val="00B0F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Head of Service</a:t>
          </a:r>
        </a:p>
      </dsp:txBody>
      <dsp:txXfrm>
        <a:off x="2476017" y="362692"/>
        <a:ext cx="953464" cy="255013"/>
      </dsp:txXfrm>
    </dsp:sp>
    <dsp:sp modelId="{89D32E30-D07F-4607-AEC7-44ED02D80F2B}">
      <dsp:nvSpPr>
        <dsp:cNvPr id="0" name=""/>
        <dsp:cNvSpPr/>
      </dsp:nvSpPr>
      <dsp:spPr>
        <a:xfrm>
          <a:off x="2523694" y="724811"/>
          <a:ext cx="858110"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Area Manager</a:t>
          </a:r>
        </a:p>
      </dsp:txBody>
      <dsp:txXfrm>
        <a:off x="2523694" y="724811"/>
        <a:ext cx="858110" cy="255013"/>
      </dsp:txXfrm>
    </dsp:sp>
    <dsp:sp modelId="{DEC123D5-308B-4F11-9284-C1D68ADF3A57}">
      <dsp:nvSpPr>
        <dsp:cNvPr id="0" name=""/>
        <dsp:cNvSpPr/>
      </dsp:nvSpPr>
      <dsp:spPr>
        <a:xfrm>
          <a:off x="2697736" y="1086930"/>
          <a:ext cx="510027"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Manager</a:t>
          </a:r>
          <a:endParaRPr lang="en-GB" sz="1900" kern="1200"/>
        </a:p>
      </dsp:txBody>
      <dsp:txXfrm>
        <a:off x="2697736" y="1086930"/>
        <a:ext cx="510027" cy="255013"/>
      </dsp:txXfrm>
    </dsp:sp>
    <dsp:sp modelId="{8518AB6F-B5EC-4F53-871E-6548A5736B36}">
      <dsp:nvSpPr>
        <dsp:cNvPr id="0" name=""/>
        <dsp:cNvSpPr/>
      </dsp:nvSpPr>
      <dsp:spPr>
        <a:xfrm>
          <a:off x="2332990" y="1449049"/>
          <a:ext cx="1239518"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Assistant Manager</a:t>
          </a:r>
        </a:p>
      </dsp:txBody>
      <dsp:txXfrm>
        <a:off x="2332990" y="1449049"/>
        <a:ext cx="1239518" cy="255013"/>
      </dsp:txXfrm>
    </dsp:sp>
    <dsp:sp modelId="{E7D791BB-4532-4157-BF50-BE4AEED067FA}">
      <dsp:nvSpPr>
        <dsp:cNvPr id="0" name=""/>
        <dsp:cNvSpPr/>
      </dsp:nvSpPr>
      <dsp:spPr>
        <a:xfrm>
          <a:off x="2270920" y="1811169"/>
          <a:ext cx="1363659"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Senior Support worker</a:t>
          </a:r>
        </a:p>
      </dsp:txBody>
      <dsp:txXfrm>
        <a:off x="2270920" y="1811169"/>
        <a:ext cx="1363659" cy="255013"/>
      </dsp:txXfrm>
    </dsp:sp>
    <dsp:sp modelId="{3E4F868D-794F-4972-BA7C-93A38BA28A50}">
      <dsp:nvSpPr>
        <dsp:cNvPr id="0" name=""/>
        <dsp:cNvSpPr/>
      </dsp:nvSpPr>
      <dsp:spPr>
        <a:xfrm>
          <a:off x="2611835" y="2173288"/>
          <a:ext cx="1234709" cy="255013"/>
        </a:xfrm>
        <a:prstGeom prst="rect">
          <a:avLst/>
        </a:prstGeom>
        <a:solidFill>
          <a:schemeClr val="lt1">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Support Worker</a:t>
          </a:r>
        </a:p>
      </dsp:txBody>
      <dsp:txXfrm>
        <a:off x="2611835" y="2173288"/>
        <a:ext cx="1234709" cy="2550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B8D19E2CE964FB54A9EA6B2E1F470" ma:contentTypeVersion="0" ma:contentTypeDescription="Create a new document." ma:contentTypeScope="" ma:versionID="ea8a69d880913cd65d5a0257984023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2.xml><?xml version="1.0" encoding="utf-8"?>
<ds:datastoreItem xmlns:ds="http://schemas.openxmlformats.org/officeDocument/2006/customXml" ds:itemID="{1F432481-81BA-4F42-BCC2-82741C94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5D08E5-E425-4779-8251-E3055F40A36D}">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Gowrie Care Limited</vt:lpstr>
    </vt:vector>
  </TitlesOfParts>
  <Company>Hillcrest</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Care Limited</dc:title>
  <dc:creator>Hillcrest</dc:creator>
  <cp:lastModifiedBy>Amanda Dyer</cp:lastModifiedBy>
  <cp:revision>2</cp:revision>
  <cp:lastPrinted>2019-03-22T10:47:00Z</cp:lastPrinted>
  <dcterms:created xsi:type="dcterms:W3CDTF">2020-10-09T08:50:00Z</dcterms:created>
  <dcterms:modified xsi:type="dcterms:W3CDTF">2020-10-09T08:50:00Z</dcterms:modified>
</cp:coreProperties>
</file>