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7DAD8" w14:textId="77777777" w:rsidR="00D47701" w:rsidRPr="00D47701" w:rsidRDefault="00D47701" w:rsidP="00D47701">
      <w:pPr>
        <w:widowControl w:val="0"/>
        <w:spacing w:before="72"/>
        <w:ind w:left="100" w:right="479"/>
        <w:jc w:val="center"/>
        <w:outlineLvl w:val="1"/>
        <w:rPr>
          <w:rFonts w:ascii="Arial" w:eastAsia="Arial" w:hAnsi="Arial"/>
          <w:b/>
          <w:bCs/>
          <w:szCs w:val="24"/>
          <w:lang w:val="en-US"/>
        </w:rPr>
      </w:pPr>
      <w:bookmarkStart w:id="0" w:name="_Hlk194391891"/>
      <w:bookmarkEnd w:id="0"/>
      <w:r w:rsidRPr="00D47701">
        <w:rPr>
          <w:rFonts w:ascii="Arial" w:eastAsia="Arial" w:hAnsi="Arial"/>
          <w:b/>
          <w:bCs/>
          <w:noProof/>
          <w:sz w:val="22"/>
          <w:szCs w:val="22"/>
          <w:lang w:eastAsia="en-GB"/>
        </w:rPr>
        <w:drawing>
          <wp:anchor distT="0" distB="0" distL="114300" distR="114300" simplePos="0" relativeHeight="251670528" behindDoc="0" locked="0" layoutInCell="1" allowOverlap="1" wp14:anchorId="2F580937" wp14:editId="5F6646DD">
            <wp:simplePos x="0" y="0"/>
            <wp:positionH relativeFrom="margin">
              <wp:align>left</wp:align>
            </wp:positionH>
            <wp:positionV relativeFrom="margin">
              <wp:align>top</wp:align>
            </wp:positionV>
            <wp:extent cx="1430655" cy="934085"/>
            <wp:effectExtent l="0" t="0" r="0" b="0"/>
            <wp:wrapSquare wrapText="bothSides"/>
            <wp:docPr id="1267467810" name="Picture 1267467810" descr="C:\Users\rmarshall\Pictures\Hillcrest_Hom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rshall\Pictures\Hillcrest_Homes_Logo_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0655" cy="934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E349B7" w14:textId="77777777" w:rsidR="00D47701" w:rsidRPr="00D47701" w:rsidRDefault="00D47701" w:rsidP="00D47701">
      <w:pPr>
        <w:widowControl w:val="0"/>
        <w:spacing w:before="72"/>
        <w:ind w:left="100" w:right="479"/>
        <w:jc w:val="center"/>
        <w:outlineLvl w:val="1"/>
        <w:rPr>
          <w:rFonts w:ascii="Arial" w:eastAsia="Arial" w:hAnsi="Arial"/>
          <w:b/>
          <w:bCs/>
          <w:szCs w:val="24"/>
          <w:lang w:val="en-US"/>
        </w:rPr>
      </w:pPr>
    </w:p>
    <w:p w14:paraId="188FC2A1" w14:textId="77777777" w:rsidR="00D47701" w:rsidRPr="00D47701" w:rsidRDefault="00D47701" w:rsidP="00D47701">
      <w:pPr>
        <w:widowControl w:val="0"/>
        <w:jc w:val="center"/>
        <w:rPr>
          <w:rFonts w:ascii="Calibri" w:eastAsia="Calibri" w:hAnsi="Calibri"/>
          <w:b/>
          <w:szCs w:val="24"/>
          <w:lang w:val="en-US"/>
        </w:rPr>
      </w:pPr>
    </w:p>
    <w:p w14:paraId="5E2A6976" w14:textId="77777777" w:rsidR="00D47701" w:rsidRPr="00D47701" w:rsidRDefault="00D47701" w:rsidP="00D47701">
      <w:pPr>
        <w:widowControl w:val="0"/>
        <w:jc w:val="center"/>
        <w:rPr>
          <w:rFonts w:ascii="Calibri" w:eastAsia="Calibri" w:hAnsi="Calibri"/>
          <w:b/>
          <w:szCs w:val="24"/>
          <w:lang w:val="en-US"/>
        </w:rPr>
      </w:pPr>
    </w:p>
    <w:p w14:paraId="1C1CBEF1" w14:textId="77777777" w:rsidR="00D47701" w:rsidRPr="00D47701" w:rsidRDefault="00D47701" w:rsidP="00D47701">
      <w:pPr>
        <w:widowControl w:val="0"/>
        <w:jc w:val="center"/>
        <w:rPr>
          <w:rFonts w:ascii="Calibri" w:eastAsia="Calibri" w:hAnsi="Calibri"/>
          <w:b/>
          <w:szCs w:val="24"/>
          <w:lang w:val="en-US"/>
        </w:rPr>
      </w:pPr>
    </w:p>
    <w:p w14:paraId="15D5ECAF" w14:textId="77777777" w:rsidR="00D47701" w:rsidRPr="00D47701" w:rsidRDefault="00D47701" w:rsidP="00D47701">
      <w:pPr>
        <w:widowControl w:val="0"/>
        <w:jc w:val="center"/>
        <w:rPr>
          <w:rFonts w:ascii="Calibri" w:eastAsia="Calibri" w:hAnsi="Calibri"/>
          <w:b/>
          <w:szCs w:val="24"/>
          <w:lang w:val="en-US"/>
        </w:rPr>
      </w:pPr>
      <w:r w:rsidRPr="00D47701">
        <w:rPr>
          <w:rFonts w:ascii="Calibri" w:eastAsia="Calibri" w:hAnsi="Calibri"/>
          <w:b/>
          <w:szCs w:val="24"/>
          <w:lang w:val="en-US"/>
        </w:rPr>
        <w:t>JOB DESCRIPTION</w:t>
      </w:r>
    </w:p>
    <w:p w14:paraId="4AE5B3D7" w14:textId="77777777" w:rsidR="00D47701" w:rsidRPr="00D47701" w:rsidRDefault="00D47701" w:rsidP="00D47701">
      <w:pPr>
        <w:widowControl w:val="0"/>
        <w:jc w:val="center"/>
        <w:rPr>
          <w:rFonts w:ascii="Calibri" w:eastAsia="Calibri" w:hAnsi="Calibri"/>
          <w:szCs w:val="24"/>
          <w:lang w:val="en-US"/>
        </w:rPr>
      </w:pPr>
    </w:p>
    <w:p w14:paraId="693116C5" w14:textId="77777777" w:rsidR="00D47701" w:rsidRPr="00D47701" w:rsidRDefault="00D47701" w:rsidP="00D47701">
      <w:pPr>
        <w:widowControl w:val="0"/>
        <w:rPr>
          <w:rFonts w:ascii="Calibri" w:eastAsia="Calibri" w:hAnsi="Calibri"/>
          <w:szCs w:val="24"/>
          <w:lang w:val="en-US"/>
        </w:rPr>
      </w:pPr>
    </w:p>
    <w:p w14:paraId="1B437157" w14:textId="0358120A" w:rsidR="00D47701" w:rsidRPr="00D47701" w:rsidRDefault="00D47701" w:rsidP="00D47701">
      <w:pPr>
        <w:widowControl w:val="0"/>
        <w:rPr>
          <w:rFonts w:ascii="Calibri" w:eastAsia="Calibri" w:hAnsi="Calibri"/>
          <w:szCs w:val="24"/>
          <w:lang w:val="en-US"/>
        </w:rPr>
      </w:pPr>
      <w:r w:rsidRPr="00D47701">
        <w:rPr>
          <w:rFonts w:ascii="Calibri" w:eastAsia="Calibri" w:hAnsi="Calibri"/>
          <w:b/>
          <w:szCs w:val="24"/>
          <w:lang w:val="en-US"/>
        </w:rPr>
        <w:t>Job Title:</w:t>
      </w:r>
      <w:r w:rsidRPr="00D47701">
        <w:rPr>
          <w:rFonts w:ascii="Calibri" w:eastAsia="Calibri" w:hAnsi="Calibri"/>
          <w:b/>
          <w:szCs w:val="24"/>
          <w:lang w:val="en-US"/>
        </w:rPr>
        <w:tab/>
      </w:r>
      <w:r>
        <w:rPr>
          <w:rFonts w:ascii="Calibri" w:eastAsia="Calibri" w:hAnsi="Calibri"/>
          <w:b/>
          <w:szCs w:val="24"/>
          <w:lang w:val="en-US"/>
        </w:rPr>
        <w:t xml:space="preserve">             </w:t>
      </w:r>
      <w:r w:rsidRPr="00D47701">
        <w:rPr>
          <w:rFonts w:ascii="Calibri" w:eastAsia="Calibri" w:hAnsi="Calibri"/>
          <w:szCs w:val="24"/>
          <w:lang w:val="en-US"/>
        </w:rPr>
        <w:t xml:space="preserve">Area Manager </w:t>
      </w:r>
    </w:p>
    <w:p w14:paraId="055FCE0E" w14:textId="77777777" w:rsidR="00D47701" w:rsidRPr="00D47701" w:rsidRDefault="00D47701" w:rsidP="00D47701">
      <w:pPr>
        <w:widowControl w:val="0"/>
        <w:rPr>
          <w:rFonts w:ascii="Calibri" w:eastAsia="Calibri" w:hAnsi="Calibri"/>
          <w:color w:val="FF0000"/>
          <w:szCs w:val="24"/>
          <w:lang w:val="en-US"/>
        </w:rPr>
      </w:pPr>
    </w:p>
    <w:p w14:paraId="4770B272" w14:textId="3468D8C9" w:rsidR="00D47701" w:rsidRPr="00D47701" w:rsidRDefault="00D47701" w:rsidP="00D47701">
      <w:pPr>
        <w:widowControl w:val="0"/>
        <w:rPr>
          <w:rFonts w:ascii="Calibri" w:eastAsia="Calibri" w:hAnsi="Calibri"/>
          <w:color w:val="FF0000"/>
          <w:szCs w:val="24"/>
          <w:lang w:val="en-US"/>
        </w:rPr>
      </w:pPr>
      <w:r w:rsidRPr="00D47701">
        <w:rPr>
          <w:rFonts w:ascii="Calibri" w:eastAsia="Calibri" w:hAnsi="Calibri"/>
          <w:b/>
          <w:szCs w:val="24"/>
          <w:lang w:val="en-US"/>
        </w:rPr>
        <w:t>Department:</w:t>
      </w:r>
      <w:r w:rsidRPr="00D47701">
        <w:rPr>
          <w:rFonts w:ascii="Calibri" w:eastAsia="Calibri" w:hAnsi="Calibri"/>
          <w:b/>
          <w:szCs w:val="24"/>
          <w:lang w:val="en-US"/>
        </w:rPr>
        <w:tab/>
      </w:r>
      <w:r>
        <w:rPr>
          <w:rFonts w:ascii="Calibri" w:eastAsia="Calibri" w:hAnsi="Calibri"/>
          <w:b/>
          <w:szCs w:val="24"/>
          <w:lang w:val="en-US"/>
        </w:rPr>
        <w:t xml:space="preserve">             </w:t>
      </w:r>
      <w:r w:rsidRPr="00D47701">
        <w:rPr>
          <w:rFonts w:ascii="Calibri" w:eastAsia="Calibri" w:hAnsi="Calibri"/>
          <w:szCs w:val="24"/>
          <w:lang w:val="en-US"/>
        </w:rPr>
        <w:t>Housing</w:t>
      </w:r>
    </w:p>
    <w:p w14:paraId="497AA491" w14:textId="77777777" w:rsidR="00D47701" w:rsidRPr="00D47701" w:rsidRDefault="00D47701" w:rsidP="00D47701">
      <w:pPr>
        <w:widowControl w:val="0"/>
        <w:rPr>
          <w:rFonts w:ascii="Calibri" w:eastAsia="Calibri" w:hAnsi="Calibri"/>
          <w:szCs w:val="24"/>
          <w:lang w:val="en-US"/>
        </w:rPr>
      </w:pPr>
    </w:p>
    <w:p w14:paraId="182B4502" w14:textId="77777777" w:rsidR="00D47701" w:rsidRDefault="00D47701" w:rsidP="00D47701">
      <w:pPr>
        <w:widowControl w:val="0"/>
        <w:rPr>
          <w:rFonts w:ascii="Calibri" w:eastAsia="Calibri" w:hAnsi="Calibri"/>
          <w:szCs w:val="24"/>
          <w:lang w:val="en-US"/>
        </w:rPr>
      </w:pPr>
      <w:r w:rsidRPr="00D47701">
        <w:rPr>
          <w:rFonts w:ascii="Calibri" w:eastAsia="Calibri" w:hAnsi="Calibri"/>
          <w:b/>
          <w:szCs w:val="24"/>
          <w:lang w:val="en-US"/>
        </w:rPr>
        <w:t>Salary:</w:t>
      </w:r>
      <w:r w:rsidRPr="00D47701">
        <w:rPr>
          <w:rFonts w:ascii="Calibri" w:eastAsia="Calibri" w:hAnsi="Calibri"/>
          <w:b/>
          <w:szCs w:val="24"/>
          <w:lang w:val="en-US"/>
        </w:rPr>
        <w:tab/>
      </w:r>
      <w:r w:rsidRPr="00D47701">
        <w:rPr>
          <w:rFonts w:ascii="Calibri" w:eastAsia="Calibri" w:hAnsi="Calibri"/>
          <w:b/>
          <w:szCs w:val="24"/>
          <w:lang w:val="en-US"/>
        </w:rPr>
        <w:tab/>
      </w:r>
      <w:r w:rsidRPr="00D47701">
        <w:rPr>
          <w:rFonts w:ascii="Calibri" w:eastAsia="Calibri" w:hAnsi="Calibri"/>
          <w:b/>
          <w:szCs w:val="24"/>
          <w:lang w:val="en-US"/>
        </w:rPr>
        <w:tab/>
      </w:r>
      <w:r>
        <w:rPr>
          <w:rFonts w:ascii="Calibri" w:eastAsia="Calibri" w:hAnsi="Calibri"/>
          <w:b/>
          <w:szCs w:val="24"/>
          <w:lang w:val="en-US"/>
        </w:rPr>
        <w:t xml:space="preserve">Band D, point 21 -31 </w:t>
      </w:r>
      <w:r w:rsidRPr="00D47701">
        <w:rPr>
          <w:rFonts w:ascii="Calibri" w:eastAsia="Calibri" w:hAnsi="Calibri"/>
          <w:szCs w:val="24"/>
          <w:lang w:val="en-US"/>
        </w:rPr>
        <w:t xml:space="preserve">£46,070 - £48,996 per annum </w:t>
      </w:r>
    </w:p>
    <w:p w14:paraId="010830C3" w14:textId="6E8D7CF2" w:rsidR="00D47701" w:rsidRPr="00D47701" w:rsidRDefault="00D47701" w:rsidP="00D47701">
      <w:pPr>
        <w:widowControl w:val="0"/>
        <w:rPr>
          <w:rFonts w:ascii="Calibri" w:eastAsia="Calibri" w:hAnsi="Calibri"/>
          <w:szCs w:val="24"/>
          <w:lang w:val="en-US"/>
        </w:rPr>
      </w:pPr>
      <w:r>
        <w:rPr>
          <w:rFonts w:ascii="Calibri" w:eastAsia="Calibri" w:hAnsi="Calibri"/>
          <w:szCs w:val="24"/>
          <w:lang w:val="en-US"/>
        </w:rPr>
        <w:t xml:space="preserve">                                        </w:t>
      </w:r>
      <w:r w:rsidRPr="00D47701">
        <w:rPr>
          <w:rFonts w:ascii="Calibri" w:eastAsia="Calibri" w:hAnsi="Calibri"/>
          <w:szCs w:val="24"/>
          <w:lang w:val="en-US"/>
        </w:rPr>
        <w:t>(pending pay award)</w:t>
      </w:r>
    </w:p>
    <w:p w14:paraId="32435366" w14:textId="77777777" w:rsidR="00D47701" w:rsidRPr="00D47701" w:rsidRDefault="00D47701" w:rsidP="00D47701">
      <w:pPr>
        <w:widowControl w:val="0"/>
        <w:rPr>
          <w:rFonts w:ascii="Calibri" w:eastAsia="Calibri" w:hAnsi="Calibri"/>
          <w:szCs w:val="24"/>
          <w:lang w:val="en-US"/>
        </w:rPr>
      </w:pPr>
    </w:p>
    <w:p w14:paraId="5BE3507D" w14:textId="77777777" w:rsidR="00D47701" w:rsidRPr="00D47701" w:rsidRDefault="00D47701" w:rsidP="00D47701">
      <w:pPr>
        <w:widowControl w:val="0"/>
        <w:rPr>
          <w:rFonts w:ascii="Calibri" w:eastAsia="Calibri" w:hAnsi="Calibri"/>
          <w:szCs w:val="24"/>
          <w:lang w:val="en-US"/>
        </w:rPr>
      </w:pPr>
      <w:r w:rsidRPr="00D47701">
        <w:rPr>
          <w:rFonts w:ascii="Calibri" w:eastAsia="Calibri" w:hAnsi="Calibri"/>
          <w:b/>
          <w:szCs w:val="24"/>
          <w:lang w:val="en-US"/>
        </w:rPr>
        <w:t>Responsible to:</w:t>
      </w:r>
      <w:r w:rsidRPr="00D47701">
        <w:rPr>
          <w:rFonts w:ascii="Calibri" w:eastAsia="Calibri" w:hAnsi="Calibri"/>
          <w:szCs w:val="24"/>
          <w:lang w:val="en-US"/>
        </w:rPr>
        <w:tab/>
        <w:t xml:space="preserve">Housing Operations Manager </w:t>
      </w:r>
    </w:p>
    <w:p w14:paraId="3A93A7FC" w14:textId="77777777" w:rsidR="00D47701" w:rsidRPr="00D47701" w:rsidRDefault="00D47701" w:rsidP="00D47701">
      <w:pPr>
        <w:widowControl w:val="0"/>
        <w:rPr>
          <w:rFonts w:ascii="Calibri" w:eastAsia="Calibri" w:hAnsi="Calibri"/>
          <w:szCs w:val="24"/>
          <w:lang w:val="en-US"/>
        </w:rPr>
      </w:pPr>
    </w:p>
    <w:p w14:paraId="4DA0452A" w14:textId="77777777" w:rsidR="00D47701" w:rsidRPr="00D47701" w:rsidRDefault="00D47701" w:rsidP="00D47701">
      <w:pPr>
        <w:widowControl w:val="0"/>
        <w:rPr>
          <w:rFonts w:ascii="Calibri" w:eastAsia="Calibri" w:hAnsi="Calibri"/>
          <w:szCs w:val="24"/>
          <w:lang w:val="en-US"/>
        </w:rPr>
      </w:pPr>
      <w:r w:rsidRPr="00D47701">
        <w:rPr>
          <w:rFonts w:ascii="Calibri" w:eastAsia="Calibri" w:hAnsi="Calibri"/>
          <w:b/>
          <w:szCs w:val="24"/>
          <w:lang w:val="en-US"/>
        </w:rPr>
        <w:t>Responsible for:</w:t>
      </w:r>
      <w:r w:rsidRPr="00D47701">
        <w:rPr>
          <w:rFonts w:ascii="Calibri" w:eastAsia="Calibri" w:hAnsi="Calibri"/>
          <w:szCs w:val="24"/>
          <w:lang w:val="en-US"/>
        </w:rPr>
        <w:tab/>
        <w:t>Housing Officers</w:t>
      </w:r>
    </w:p>
    <w:p w14:paraId="188A3533" w14:textId="77777777" w:rsidR="00D47701" w:rsidRPr="00D47701" w:rsidRDefault="00D47701" w:rsidP="00D47701">
      <w:pPr>
        <w:widowControl w:val="0"/>
        <w:rPr>
          <w:rFonts w:ascii="Calibri" w:eastAsia="Calibri" w:hAnsi="Calibri"/>
          <w:szCs w:val="24"/>
          <w:lang w:val="en-US"/>
        </w:rPr>
      </w:pPr>
      <w:r w:rsidRPr="00D47701">
        <w:rPr>
          <w:rFonts w:ascii="Calibri" w:eastAsia="Calibri" w:hAnsi="Calibri"/>
          <w:szCs w:val="24"/>
          <w:lang w:val="en-US"/>
        </w:rPr>
        <w:tab/>
      </w:r>
      <w:r w:rsidRPr="00D47701">
        <w:rPr>
          <w:rFonts w:ascii="Calibri" w:eastAsia="Calibri" w:hAnsi="Calibri"/>
          <w:szCs w:val="24"/>
          <w:lang w:val="en-US"/>
        </w:rPr>
        <w:tab/>
      </w:r>
      <w:r w:rsidRPr="00D47701">
        <w:rPr>
          <w:rFonts w:ascii="Calibri" w:eastAsia="Calibri" w:hAnsi="Calibri"/>
          <w:szCs w:val="24"/>
          <w:lang w:val="en-US"/>
        </w:rPr>
        <w:tab/>
        <w:t>Housing Assistants</w:t>
      </w:r>
    </w:p>
    <w:p w14:paraId="0927B04F" w14:textId="77777777" w:rsidR="00D47701" w:rsidRPr="00D47701" w:rsidRDefault="00D47701" w:rsidP="00D47701">
      <w:pPr>
        <w:widowControl w:val="0"/>
        <w:pBdr>
          <w:bottom w:val="single" w:sz="12" w:space="1" w:color="auto"/>
        </w:pBdr>
        <w:rPr>
          <w:rFonts w:ascii="Calibri" w:eastAsia="Calibri" w:hAnsi="Calibri"/>
          <w:szCs w:val="24"/>
          <w:u w:val="single"/>
          <w:lang w:val="en-US"/>
        </w:rPr>
      </w:pPr>
    </w:p>
    <w:p w14:paraId="52A384D0" w14:textId="77777777" w:rsidR="00D47701" w:rsidRPr="00D47701" w:rsidRDefault="00D47701" w:rsidP="00D47701">
      <w:pPr>
        <w:rPr>
          <w:rFonts w:ascii="Calibri" w:hAnsi="Calibri"/>
          <w:noProof/>
          <w:color w:val="FF0000"/>
          <w:szCs w:val="24"/>
          <w:lang w:eastAsia="en-GB"/>
        </w:rPr>
      </w:pPr>
    </w:p>
    <w:p w14:paraId="662B0FA7" w14:textId="77777777" w:rsidR="00D47701" w:rsidRPr="00D47701" w:rsidRDefault="00D47701" w:rsidP="00D47701">
      <w:pPr>
        <w:rPr>
          <w:rFonts w:ascii="Calibri" w:hAnsi="Calibri"/>
          <w:color w:val="FF0000"/>
          <w:szCs w:val="24"/>
          <w:lang w:eastAsia="en-GB"/>
        </w:rPr>
      </w:pPr>
      <w:r w:rsidRPr="00D47701">
        <w:rPr>
          <w:rFonts w:ascii="Calibri" w:hAnsi="Calibri"/>
          <w:noProof/>
          <w:color w:val="FF0000"/>
          <w:szCs w:val="24"/>
          <w:lang w:eastAsia="en-GB"/>
        </w:rPr>
        <w:drawing>
          <wp:inline distT="0" distB="0" distL="0" distR="0" wp14:anchorId="71B97BDA" wp14:editId="73D145CA">
            <wp:extent cx="5913120" cy="4712970"/>
            <wp:effectExtent l="0" t="7620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D046FAF" w14:textId="77777777" w:rsidR="00D47701" w:rsidRPr="00D47701" w:rsidRDefault="00D47701" w:rsidP="00D47701">
      <w:pPr>
        <w:widowControl w:val="0"/>
        <w:rPr>
          <w:rFonts w:ascii="Calibri" w:eastAsia="Calibri" w:hAnsi="Calibri"/>
          <w:b/>
          <w:szCs w:val="24"/>
          <w:lang w:val="en-US"/>
        </w:rPr>
      </w:pPr>
    </w:p>
    <w:p w14:paraId="33B9A7E7" w14:textId="77777777" w:rsidR="00D47701" w:rsidRPr="00D47701" w:rsidRDefault="00D47701" w:rsidP="00D47701">
      <w:pPr>
        <w:widowControl w:val="0"/>
        <w:rPr>
          <w:rFonts w:ascii="Calibri" w:eastAsia="Calibri" w:hAnsi="Calibri"/>
          <w:szCs w:val="24"/>
          <w:lang w:val="en-US"/>
        </w:rPr>
      </w:pPr>
      <w:r w:rsidRPr="00D47701">
        <w:rPr>
          <w:rFonts w:ascii="Calibri" w:eastAsia="Calibri" w:hAnsi="Calibri"/>
          <w:b/>
          <w:szCs w:val="24"/>
          <w:lang w:val="en-US"/>
        </w:rPr>
        <w:t>Main Purpose of Post:</w:t>
      </w:r>
      <w:r w:rsidRPr="00D47701">
        <w:rPr>
          <w:rFonts w:ascii="Calibri" w:eastAsia="Calibri" w:hAnsi="Calibri"/>
          <w:szCs w:val="24"/>
          <w:lang w:val="en-US"/>
        </w:rPr>
        <w:t xml:space="preserve"> </w:t>
      </w:r>
    </w:p>
    <w:p w14:paraId="746B08AE" w14:textId="77777777" w:rsidR="00D47701" w:rsidRPr="00D47701" w:rsidRDefault="00D47701" w:rsidP="00D47701">
      <w:pPr>
        <w:widowControl w:val="0"/>
        <w:rPr>
          <w:rFonts w:ascii="Calibri" w:eastAsia="Calibri" w:hAnsi="Calibri"/>
          <w:szCs w:val="24"/>
          <w:lang w:val="en-US"/>
        </w:rPr>
      </w:pPr>
    </w:p>
    <w:p w14:paraId="4938EB27" w14:textId="77777777" w:rsidR="00D47701" w:rsidRPr="00D47701" w:rsidRDefault="00D47701" w:rsidP="00D47701">
      <w:pPr>
        <w:widowControl w:val="0"/>
        <w:rPr>
          <w:rFonts w:ascii="Calibri" w:eastAsia="Calibri" w:hAnsi="Calibri"/>
          <w:szCs w:val="24"/>
          <w:lang w:val="en-US"/>
        </w:rPr>
      </w:pPr>
      <w:r w:rsidRPr="00D47701">
        <w:rPr>
          <w:rFonts w:ascii="Calibri" w:eastAsia="Calibri" w:hAnsi="Calibri"/>
          <w:szCs w:val="24"/>
          <w:lang w:val="en-US"/>
        </w:rPr>
        <w:t xml:space="preserve">The Area Manager will be responsible for supervising the provision of a comprehensive housing management service to all our customers. This will include sharing owners, owner-occupiers, supported tenants, and mainstream tenants as required. </w:t>
      </w:r>
    </w:p>
    <w:p w14:paraId="27A21F65" w14:textId="77777777" w:rsidR="00D47701" w:rsidRPr="00D47701" w:rsidRDefault="00D47701" w:rsidP="00D47701">
      <w:pPr>
        <w:widowControl w:val="0"/>
        <w:rPr>
          <w:rFonts w:ascii="Calibri" w:eastAsia="Calibri" w:hAnsi="Calibri"/>
          <w:b/>
          <w:szCs w:val="24"/>
          <w:lang w:val="en-US"/>
        </w:rPr>
      </w:pPr>
    </w:p>
    <w:p w14:paraId="119B3292" w14:textId="77777777" w:rsidR="00D47701" w:rsidRPr="00D47701" w:rsidRDefault="00D47701" w:rsidP="00D47701">
      <w:pPr>
        <w:widowControl w:val="0"/>
        <w:rPr>
          <w:rFonts w:ascii="Calibri" w:eastAsia="Calibri" w:hAnsi="Calibri"/>
          <w:szCs w:val="24"/>
          <w:lang w:val="en-US"/>
        </w:rPr>
      </w:pPr>
      <w:r w:rsidRPr="00D47701">
        <w:rPr>
          <w:rFonts w:ascii="Calibri" w:eastAsia="Calibri" w:hAnsi="Calibri"/>
          <w:b/>
          <w:szCs w:val="24"/>
          <w:lang w:val="en-US"/>
        </w:rPr>
        <w:t>Responsibilities:</w:t>
      </w:r>
      <w:r w:rsidRPr="00D47701">
        <w:rPr>
          <w:rFonts w:ascii="Calibri" w:eastAsia="Calibri" w:hAnsi="Calibri"/>
          <w:szCs w:val="24"/>
          <w:lang w:val="en-US"/>
        </w:rPr>
        <w:t xml:space="preserve">  </w:t>
      </w:r>
    </w:p>
    <w:p w14:paraId="09EFCC75" w14:textId="77777777" w:rsidR="00D47701" w:rsidRPr="00D47701" w:rsidRDefault="00D47701" w:rsidP="00D47701">
      <w:pPr>
        <w:widowControl w:val="0"/>
        <w:rPr>
          <w:rFonts w:ascii="Calibri" w:eastAsia="Calibri" w:hAnsi="Calibri"/>
          <w:szCs w:val="24"/>
          <w:lang w:val="en-US"/>
        </w:rPr>
      </w:pPr>
    </w:p>
    <w:p w14:paraId="4F834792" w14:textId="77777777" w:rsidR="00D47701" w:rsidRPr="00D47701" w:rsidRDefault="00D47701" w:rsidP="00D47701">
      <w:pPr>
        <w:widowControl w:val="0"/>
        <w:rPr>
          <w:rFonts w:ascii="Calibri" w:eastAsia="Calibri" w:hAnsi="Calibri"/>
          <w:szCs w:val="24"/>
          <w:lang w:val="en-US"/>
        </w:rPr>
      </w:pPr>
      <w:r w:rsidRPr="00D47701">
        <w:rPr>
          <w:rFonts w:ascii="Calibri" w:eastAsia="Calibri" w:hAnsi="Calibri"/>
          <w:szCs w:val="24"/>
          <w:lang w:val="en-US"/>
        </w:rPr>
        <w:t>The Area Manager will:</w:t>
      </w:r>
    </w:p>
    <w:p w14:paraId="7A5D862D" w14:textId="77777777" w:rsidR="00D47701" w:rsidRPr="00D47701" w:rsidRDefault="00D47701" w:rsidP="00D47701">
      <w:pPr>
        <w:widowControl w:val="0"/>
        <w:numPr>
          <w:ilvl w:val="0"/>
          <w:numId w:val="12"/>
        </w:numPr>
        <w:rPr>
          <w:rFonts w:ascii="Calibri" w:eastAsia="Calibri" w:hAnsi="Calibri"/>
          <w:szCs w:val="24"/>
          <w:lang w:val="en-US"/>
        </w:rPr>
      </w:pPr>
      <w:r w:rsidRPr="00D47701">
        <w:rPr>
          <w:rFonts w:ascii="Calibri" w:eastAsia="Calibri" w:hAnsi="Calibri"/>
          <w:szCs w:val="24"/>
          <w:lang w:val="en-US"/>
        </w:rPr>
        <w:t>Contribute at an operational level, playing a key role in managing the effective delivery of our Housing service, including Allocations, Lettings, Void, Anti-Social Behaviour and Income Management;</w:t>
      </w:r>
    </w:p>
    <w:p w14:paraId="70F159E4" w14:textId="77777777" w:rsidR="00D47701" w:rsidRPr="00D47701" w:rsidRDefault="00D47701" w:rsidP="00D47701">
      <w:pPr>
        <w:widowControl w:val="0"/>
        <w:numPr>
          <w:ilvl w:val="0"/>
          <w:numId w:val="12"/>
        </w:numPr>
        <w:rPr>
          <w:rFonts w:ascii="Calibri" w:eastAsia="Calibri" w:hAnsi="Calibri"/>
          <w:szCs w:val="24"/>
          <w:lang w:val="en-US"/>
        </w:rPr>
      </w:pPr>
      <w:r w:rsidRPr="00D47701">
        <w:rPr>
          <w:rFonts w:ascii="Calibri" w:eastAsia="Calibri" w:hAnsi="Calibri"/>
          <w:szCs w:val="24"/>
          <w:lang w:val="en-US"/>
        </w:rPr>
        <w:t>Ensure effective liaison with other internal teams and external stakeholders.</w:t>
      </w:r>
    </w:p>
    <w:p w14:paraId="76126F3E" w14:textId="77777777" w:rsidR="00D47701" w:rsidRPr="00D47701" w:rsidRDefault="00D47701" w:rsidP="00D47701">
      <w:pPr>
        <w:widowControl w:val="0"/>
        <w:rPr>
          <w:rFonts w:ascii="Calibri" w:eastAsia="Calibri" w:hAnsi="Calibri"/>
          <w:b/>
          <w:szCs w:val="24"/>
          <w:lang w:val="en-US"/>
        </w:rPr>
      </w:pPr>
    </w:p>
    <w:p w14:paraId="3C42A19F" w14:textId="77777777" w:rsidR="00D47701" w:rsidRPr="00D47701" w:rsidRDefault="00D47701" w:rsidP="00D47701">
      <w:pPr>
        <w:contextualSpacing/>
        <w:rPr>
          <w:rFonts w:ascii="Calibri" w:eastAsia="Calibri" w:hAnsi="Calibri"/>
          <w:b/>
          <w:szCs w:val="24"/>
          <w:lang w:val="en-US"/>
        </w:rPr>
      </w:pPr>
      <w:r w:rsidRPr="00D47701">
        <w:rPr>
          <w:rFonts w:ascii="Calibri" w:eastAsia="Calibri" w:hAnsi="Calibri"/>
          <w:b/>
          <w:szCs w:val="24"/>
          <w:lang w:val="en-US"/>
        </w:rPr>
        <w:t xml:space="preserve">Main Duties: </w:t>
      </w:r>
    </w:p>
    <w:p w14:paraId="633F3397" w14:textId="77777777" w:rsidR="00D47701" w:rsidRPr="00D47701" w:rsidRDefault="00D47701" w:rsidP="00D47701">
      <w:pPr>
        <w:contextualSpacing/>
        <w:rPr>
          <w:rFonts w:ascii="Calibri" w:eastAsia="Calibri" w:hAnsi="Calibri"/>
          <w:b/>
          <w:szCs w:val="24"/>
          <w:lang w:val="en-US"/>
        </w:rPr>
      </w:pPr>
    </w:p>
    <w:p w14:paraId="0AAB181A" w14:textId="77777777" w:rsidR="00D47701" w:rsidRPr="00D47701" w:rsidRDefault="00D47701" w:rsidP="00D47701">
      <w:pPr>
        <w:widowControl w:val="0"/>
        <w:numPr>
          <w:ilvl w:val="0"/>
          <w:numId w:val="13"/>
        </w:numPr>
        <w:contextualSpacing/>
        <w:rPr>
          <w:rFonts w:ascii="Calibri" w:eastAsia="Calibri" w:hAnsi="Calibri"/>
          <w:b/>
          <w:szCs w:val="24"/>
          <w:lang w:val="en-US"/>
        </w:rPr>
      </w:pPr>
      <w:r w:rsidRPr="00D47701">
        <w:rPr>
          <w:rFonts w:ascii="Calibri" w:eastAsia="Calibri" w:hAnsi="Calibri"/>
          <w:szCs w:val="24"/>
          <w:lang w:val="en-US"/>
        </w:rPr>
        <w:t>Management responsibility for the local Housing office and team, ensuring an effective operational service is provided at all times and all communication is recorded appropriately using the QL and Document Manager systems in accordance with our Policies and Procedures, including Health &amp; Safety;</w:t>
      </w:r>
    </w:p>
    <w:p w14:paraId="60C854AA" w14:textId="77777777" w:rsidR="00D47701" w:rsidRPr="00D47701" w:rsidRDefault="00D47701" w:rsidP="00D47701">
      <w:pPr>
        <w:widowControl w:val="0"/>
        <w:numPr>
          <w:ilvl w:val="0"/>
          <w:numId w:val="11"/>
        </w:numPr>
        <w:contextualSpacing/>
        <w:rPr>
          <w:rFonts w:ascii="Calibri" w:eastAsia="Calibri" w:hAnsi="Calibri"/>
          <w:szCs w:val="24"/>
          <w:lang w:val="en-US"/>
        </w:rPr>
      </w:pPr>
      <w:r w:rsidRPr="00D47701">
        <w:rPr>
          <w:rFonts w:ascii="Calibri" w:eastAsia="Calibri" w:hAnsi="Calibri"/>
          <w:szCs w:val="24"/>
          <w:lang w:val="en-US"/>
        </w:rPr>
        <w:t>Ensure agreed void management targets are met and allocations are authorised in accordance with Policy and Procedure;</w:t>
      </w:r>
    </w:p>
    <w:p w14:paraId="0064F8F2" w14:textId="77777777" w:rsidR="00D47701" w:rsidRPr="00D47701" w:rsidRDefault="00D47701" w:rsidP="00D47701">
      <w:pPr>
        <w:widowControl w:val="0"/>
        <w:numPr>
          <w:ilvl w:val="0"/>
          <w:numId w:val="11"/>
        </w:numPr>
        <w:contextualSpacing/>
        <w:rPr>
          <w:rFonts w:ascii="Calibri" w:eastAsia="Calibri" w:hAnsi="Calibri"/>
          <w:szCs w:val="24"/>
          <w:lang w:val="en-US"/>
        </w:rPr>
      </w:pPr>
      <w:r w:rsidRPr="00D47701">
        <w:rPr>
          <w:rFonts w:ascii="Calibri" w:eastAsia="Calibri" w:hAnsi="Calibri"/>
          <w:szCs w:val="24"/>
          <w:lang w:val="en-US"/>
        </w:rPr>
        <w:t>Ensure compliance with our Anti-Social Behaviour Procedure towards satisfactory resolution;</w:t>
      </w:r>
    </w:p>
    <w:p w14:paraId="3CAF00B4" w14:textId="77777777" w:rsidR="00D47701" w:rsidRPr="00D47701" w:rsidRDefault="00D47701" w:rsidP="00D47701">
      <w:pPr>
        <w:widowControl w:val="0"/>
        <w:numPr>
          <w:ilvl w:val="0"/>
          <w:numId w:val="6"/>
        </w:numPr>
        <w:contextualSpacing/>
        <w:rPr>
          <w:rFonts w:ascii="Calibri" w:eastAsia="Calibri" w:hAnsi="Calibri"/>
          <w:szCs w:val="24"/>
          <w:lang w:val="en-US"/>
        </w:rPr>
      </w:pPr>
      <w:r w:rsidRPr="00D47701">
        <w:rPr>
          <w:rFonts w:ascii="Calibri" w:eastAsia="Calibri" w:hAnsi="Calibri"/>
          <w:szCs w:val="24"/>
          <w:lang w:val="en-US"/>
        </w:rPr>
        <w:t xml:space="preserve">Ensure the effective and responsive implementation of our Complaints Policy; </w:t>
      </w:r>
    </w:p>
    <w:p w14:paraId="20BADA5A" w14:textId="77777777" w:rsidR="00D47701" w:rsidRPr="00D47701" w:rsidRDefault="00D47701" w:rsidP="00D47701">
      <w:pPr>
        <w:widowControl w:val="0"/>
        <w:numPr>
          <w:ilvl w:val="0"/>
          <w:numId w:val="13"/>
        </w:numPr>
        <w:contextualSpacing/>
        <w:rPr>
          <w:rFonts w:ascii="Calibri" w:eastAsia="Calibri" w:hAnsi="Calibri"/>
          <w:szCs w:val="24"/>
          <w:lang w:val="en-US"/>
        </w:rPr>
      </w:pPr>
      <w:r w:rsidRPr="00D47701">
        <w:rPr>
          <w:rFonts w:ascii="Calibri" w:eastAsia="Calibri" w:hAnsi="Calibri"/>
          <w:szCs w:val="24"/>
          <w:lang w:val="en-US"/>
        </w:rPr>
        <w:t>To review and recommend improvements to policies and procedures, contributing towards the achievement of departmental objectives; leading work groups and providing training if required.</w:t>
      </w:r>
    </w:p>
    <w:p w14:paraId="3B577235" w14:textId="77777777" w:rsidR="00D47701" w:rsidRPr="00D47701" w:rsidRDefault="00D47701" w:rsidP="00D47701">
      <w:pPr>
        <w:widowControl w:val="0"/>
        <w:numPr>
          <w:ilvl w:val="0"/>
          <w:numId w:val="13"/>
        </w:numPr>
        <w:contextualSpacing/>
        <w:rPr>
          <w:rFonts w:ascii="Calibri" w:eastAsia="Calibri" w:hAnsi="Calibri"/>
          <w:szCs w:val="24"/>
          <w:lang w:val="en-US"/>
        </w:rPr>
      </w:pPr>
      <w:r w:rsidRPr="00D47701">
        <w:rPr>
          <w:rFonts w:ascii="Calibri" w:eastAsia="Calibri" w:hAnsi="Calibri"/>
          <w:szCs w:val="24"/>
          <w:lang w:val="en-US"/>
        </w:rPr>
        <w:t>Produce statistical and performance reports as and when required.</w:t>
      </w:r>
    </w:p>
    <w:p w14:paraId="24C527FC" w14:textId="77777777" w:rsidR="00D47701" w:rsidRPr="00D47701" w:rsidRDefault="00D47701" w:rsidP="00D47701">
      <w:pPr>
        <w:widowControl w:val="0"/>
        <w:numPr>
          <w:ilvl w:val="12"/>
          <w:numId w:val="0"/>
        </w:numPr>
        <w:ind w:left="720" w:hanging="720"/>
        <w:rPr>
          <w:rFonts w:ascii="Calibri" w:eastAsia="Calibri" w:hAnsi="Calibri"/>
          <w:b/>
          <w:szCs w:val="24"/>
          <w:lang w:val="en-US"/>
        </w:rPr>
      </w:pPr>
    </w:p>
    <w:p w14:paraId="3A9BA206" w14:textId="77777777" w:rsidR="00D47701" w:rsidRPr="00D47701" w:rsidRDefault="00D47701" w:rsidP="00D47701">
      <w:pPr>
        <w:contextualSpacing/>
        <w:rPr>
          <w:rFonts w:ascii="Calibri" w:eastAsia="Calibri" w:hAnsi="Calibri"/>
          <w:b/>
          <w:szCs w:val="24"/>
          <w:lang w:val="en-US"/>
        </w:rPr>
      </w:pPr>
      <w:r w:rsidRPr="00D47701">
        <w:rPr>
          <w:rFonts w:ascii="Calibri" w:eastAsia="Calibri" w:hAnsi="Calibri"/>
          <w:b/>
          <w:szCs w:val="24"/>
          <w:lang w:val="en-US"/>
        </w:rPr>
        <w:t>Customer and Partnership Working:</w:t>
      </w:r>
    </w:p>
    <w:p w14:paraId="7FA391D9" w14:textId="77777777" w:rsidR="00D47701" w:rsidRPr="00D47701" w:rsidRDefault="00D47701" w:rsidP="00D47701">
      <w:pPr>
        <w:contextualSpacing/>
        <w:rPr>
          <w:rFonts w:ascii="Calibri" w:eastAsia="Calibri" w:hAnsi="Calibri"/>
          <w:b/>
          <w:szCs w:val="24"/>
          <w:lang w:val="en-US"/>
        </w:rPr>
      </w:pPr>
    </w:p>
    <w:p w14:paraId="411F3196" w14:textId="77777777" w:rsidR="00D47701" w:rsidRPr="00D47701" w:rsidRDefault="00D47701" w:rsidP="00D47701">
      <w:pPr>
        <w:widowControl w:val="0"/>
        <w:numPr>
          <w:ilvl w:val="0"/>
          <w:numId w:val="6"/>
        </w:numPr>
        <w:contextualSpacing/>
        <w:rPr>
          <w:rFonts w:ascii="Calibri" w:eastAsia="Calibri" w:hAnsi="Calibri"/>
          <w:szCs w:val="24"/>
          <w:lang w:val="en-US"/>
        </w:rPr>
      </w:pPr>
      <w:r w:rsidRPr="00D47701">
        <w:rPr>
          <w:rFonts w:ascii="Calibri" w:eastAsia="Calibri" w:hAnsi="Calibri"/>
          <w:szCs w:val="24"/>
          <w:lang w:val="en-US"/>
        </w:rPr>
        <w:t>To manage the delivery of effective Tenant Participation, including Tenant Scrutiny activities in conjunction with area office staff;</w:t>
      </w:r>
    </w:p>
    <w:p w14:paraId="64BE15CA" w14:textId="77777777" w:rsidR="00D47701" w:rsidRPr="00D47701" w:rsidRDefault="00D47701" w:rsidP="00D47701">
      <w:pPr>
        <w:widowControl w:val="0"/>
        <w:numPr>
          <w:ilvl w:val="0"/>
          <w:numId w:val="6"/>
        </w:numPr>
        <w:contextualSpacing/>
        <w:rPr>
          <w:rFonts w:ascii="Calibri" w:eastAsia="Calibri" w:hAnsi="Calibri"/>
          <w:szCs w:val="24"/>
          <w:lang w:val="en-US"/>
        </w:rPr>
      </w:pPr>
      <w:r w:rsidRPr="00D47701">
        <w:rPr>
          <w:rFonts w:ascii="Calibri" w:eastAsia="Calibri" w:hAnsi="Calibri"/>
          <w:szCs w:val="24"/>
          <w:lang w:val="en-US"/>
        </w:rPr>
        <w:t>Contribute to the production of communication material to tenants and other stakeholders, including newsletters, annual report, social media and website;</w:t>
      </w:r>
    </w:p>
    <w:p w14:paraId="6B56DF77" w14:textId="77777777" w:rsidR="00D47701" w:rsidRPr="00D47701" w:rsidRDefault="00D47701" w:rsidP="00D47701">
      <w:pPr>
        <w:widowControl w:val="0"/>
        <w:numPr>
          <w:ilvl w:val="0"/>
          <w:numId w:val="6"/>
        </w:numPr>
        <w:contextualSpacing/>
        <w:rPr>
          <w:rFonts w:ascii="Calibri" w:eastAsia="Calibri" w:hAnsi="Calibri"/>
          <w:szCs w:val="24"/>
          <w:lang w:val="en-US"/>
        </w:rPr>
      </w:pPr>
      <w:r w:rsidRPr="00D47701">
        <w:rPr>
          <w:rFonts w:ascii="Calibri" w:eastAsia="Calibri" w:hAnsi="Calibri"/>
          <w:szCs w:val="24"/>
          <w:lang w:val="en-US"/>
        </w:rPr>
        <w:t>Liaise and negotiate externally with a range of agencies and stakeholders.</w:t>
      </w:r>
    </w:p>
    <w:p w14:paraId="7EC7C672" w14:textId="77777777" w:rsidR="00D47701" w:rsidRPr="00D47701" w:rsidRDefault="00D47701" w:rsidP="00D47701">
      <w:pPr>
        <w:ind w:left="720"/>
        <w:contextualSpacing/>
        <w:rPr>
          <w:rFonts w:ascii="Calibri" w:eastAsia="Calibri" w:hAnsi="Calibri"/>
          <w:szCs w:val="24"/>
          <w:lang w:val="en-US"/>
        </w:rPr>
      </w:pPr>
    </w:p>
    <w:p w14:paraId="51150B1C" w14:textId="77777777" w:rsidR="00D47701" w:rsidRPr="00D47701" w:rsidRDefault="00D47701" w:rsidP="00D47701">
      <w:pPr>
        <w:widowControl w:val="0"/>
        <w:rPr>
          <w:rFonts w:ascii="Calibri" w:eastAsia="Calibri" w:hAnsi="Calibri"/>
          <w:b/>
          <w:szCs w:val="24"/>
          <w:lang w:val="en-US"/>
        </w:rPr>
      </w:pPr>
      <w:r w:rsidRPr="00D47701">
        <w:rPr>
          <w:rFonts w:ascii="Calibri" w:eastAsia="Calibri" w:hAnsi="Calibri"/>
          <w:b/>
          <w:szCs w:val="24"/>
          <w:lang w:val="en-US"/>
        </w:rPr>
        <w:t>To attend meetings out of hours as required and carry out any other reasonable duties as required by the organisation.</w:t>
      </w:r>
    </w:p>
    <w:p w14:paraId="702CAC08" w14:textId="77777777" w:rsidR="001713B0" w:rsidRPr="002D2B48" w:rsidRDefault="001713B0" w:rsidP="001713B0">
      <w:pPr>
        <w:pStyle w:val="Heading2"/>
        <w:ind w:right="479"/>
        <w:rPr>
          <w:rFonts w:asciiTheme="minorHAnsi" w:hAnsiTheme="minorHAnsi" w:cstheme="minorHAnsi"/>
          <w:sz w:val="24"/>
          <w:szCs w:val="24"/>
        </w:rPr>
      </w:pPr>
    </w:p>
    <w:p w14:paraId="7CD0B002" w14:textId="77777777" w:rsidR="001713B0" w:rsidRPr="002D2B48" w:rsidRDefault="001713B0" w:rsidP="001713B0">
      <w:pPr>
        <w:pStyle w:val="Heading2"/>
        <w:ind w:right="479"/>
        <w:rPr>
          <w:rFonts w:asciiTheme="minorHAnsi" w:hAnsiTheme="minorHAnsi" w:cstheme="minorHAnsi"/>
          <w:sz w:val="24"/>
          <w:szCs w:val="24"/>
        </w:rPr>
      </w:pPr>
    </w:p>
    <w:p w14:paraId="6CFD2C4B" w14:textId="77777777" w:rsidR="001713B0" w:rsidRPr="002D2B48" w:rsidRDefault="001713B0" w:rsidP="001713B0">
      <w:pPr>
        <w:jc w:val="center"/>
        <w:rPr>
          <w:rFonts w:asciiTheme="minorHAnsi" w:hAnsiTheme="minorHAnsi" w:cstheme="minorHAnsi"/>
          <w:b/>
          <w:szCs w:val="24"/>
          <w:u w:val="single"/>
        </w:rPr>
      </w:pPr>
    </w:p>
    <w:p w14:paraId="479924EB" w14:textId="77777777" w:rsidR="001713B0" w:rsidRPr="002D2B48" w:rsidRDefault="001713B0" w:rsidP="001713B0">
      <w:pPr>
        <w:jc w:val="center"/>
        <w:rPr>
          <w:rFonts w:asciiTheme="minorHAnsi" w:hAnsiTheme="minorHAnsi" w:cstheme="minorHAnsi"/>
          <w:b/>
          <w:szCs w:val="24"/>
          <w:u w:val="single"/>
        </w:rPr>
      </w:pPr>
    </w:p>
    <w:p w14:paraId="558F47AE" w14:textId="77777777" w:rsidR="001713B0" w:rsidRDefault="001713B0" w:rsidP="00D47701">
      <w:pPr>
        <w:rPr>
          <w:b/>
          <w:szCs w:val="24"/>
          <w:u w:val="single"/>
        </w:rPr>
      </w:pPr>
    </w:p>
    <w:p w14:paraId="76A20743" w14:textId="3966EC15" w:rsidR="006B7AC0" w:rsidRDefault="006B7AC0">
      <w:pPr>
        <w:jc w:val="both"/>
        <w:rPr>
          <w:rFonts w:ascii="Arial" w:hAnsi="Arial"/>
          <w:b/>
          <w:sz w:val="22"/>
        </w:rPr>
        <w:sectPr w:rsidR="006B7AC0">
          <w:pgSz w:w="11909" w:h="16834"/>
          <w:pgMar w:top="1440" w:right="1584" w:bottom="1440" w:left="1440" w:header="706" w:footer="864" w:gutter="0"/>
          <w:cols w:space="720"/>
        </w:sectPr>
      </w:pPr>
    </w:p>
    <w:p w14:paraId="3BA4E804" w14:textId="71391FF6" w:rsidR="00D47701" w:rsidRPr="00D47701" w:rsidRDefault="00D47701" w:rsidP="00D47701">
      <w:pPr>
        <w:rPr>
          <w:rFonts w:ascii="Calibri" w:hAnsi="Calibri"/>
          <w:b/>
          <w:sz w:val="22"/>
          <w:szCs w:val="22"/>
        </w:rPr>
      </w:pPr>
      <w:r w:rsidRPr="00D47701">
        <w:rPr>
          <w:rFonts w:ascii="Calibri" w:hAnsi="Calibri"/>
          <w:b/>
          <w:noProof/>
          <w:sz w:val="22"/>
          <w:szCs w:val="22"/>
          <w:lang w:eastAsia="en-GB"/>
        </w:rPr>
        <w:lastRenderedPageBreak/>
        <w:drawing>
          <wp:inline distT="0" distB="0" distL="0" distR="0" wp14:anchorId="22CA90CE" wp14:editId="41FAE2D5">
            <wp:extent cx="1162050" cy="799418"/>
            <wp:effectExtent l="0" t="0" r="0" b="1270"/>
            <wp:docPr id="110810453" name="Picture 110810453"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10453" name="Picture 110810453" descr="A logo with blue tex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6238" cy="802299"/>
                    </a:xfrm>
                    <a:prstGeom prst="rect">
                      <a:avLst/>
                    </a:prstGeom>
                    <a:noFill/>
                  </pic:spPr>
                </pic:pic>
              </a:graphicData>
            </a:graphic>
          </wp:inline>
        </w:drawing>
      </w:r>
      <w:r w:rsidRPr="00D47701">
        <w:rPr>
          <w:rFonts w:ascii="Calibri" w:hAnsi="Calibri"/>
          <w:b/>
          <w:sz w:val="22"/>
          <w:szCs w:val="22"/>
        </w:rPr>
        <w:tab/>
      </w:r>
      <w:r w:rsidRPr="00D47701">
        <w:rPr>
          <w:rFonts w:ascii="Calibri" w:hAnsi="Calibri"/>
          <w:b/>
          <w:sz w:val="22"/>
          <w:szCs w:val="22"/>
        </w:rPr>
        <w:tab/>
      </w:r>
      <w:r w:rsidRPr="00D47701">
        <w:rPr>
          <w:rFonts w:ascii="Calibri" w:hAnsi="Calibri"/>
          <w:b/>
          <w:sz w:val="22"/>
          <w:szCs w:val="22"/>
        </w:rPr>
        <w:tab/>
        <w:t xml:space="preserve"> </w:t>
      </w:r>
      <w:r>
        <w:rPr>
          <w:rFonts w:ascii="Calibri" w:hAnsi="Calibri"/>
          <w:b/>
          <w:sz w:val="22"/>
          <w:szCs w:val="22"/>
        </w:rPr>
        <w:t xml:space="preserve">                                                 </w:t>
      </w:r>
      <w:r w:rsidRPr="00D47701">
        <w:rPr>
          <w:rFonts w:ascii="Calibri" w:hAnsi="Calibri"/>
          <w:b/>
          <w:sz w:val="22"/>
          <w:szCs w:val="22"/>
        </w:rPr>
        <w:t>Person Specification – Area Manager</w:t>
      </w:r>
      <w:r w:rsidRPr="00D47701">
        <w:rPr>
          <w:rFonts w:ascii="Calibri" w:hAnsi="Calibri"/>
          <w:b/>
          <w:sz w:val="22"/>
          <w:szCs w:val="22"/>
        </w:rPr>
        <w:tab/>
      </w:r>
      <w:r w:rsidRPr="00D47701">
        <w:rPr>
          <w:rFonts w:ascii="Calibri" w:hAnsi="Calibri"/>
          <w:b/>
          <w:sz w:val="22"/>
          <w:szCs w:val="22"/>
        </w:rPr>
        <w:tab/>
      </w:r>
      <w:r w:rsidRPr="00D47701">
        <w:rPr>
          <w:rFonts w:ascii="Calibri" w:hAnsi="Calibri"/>
          <w:b/>
          <w:sz w:val="22"/>
          <w:szCs w:val="22"/>
        </w:rPr>
        <w:tab/>
      </w:r>
      <w:r w:rsidRPr="00D47701">
        <w:rPr>
          <w:rFonts w:ascii="Calibri" w:hAnsi="Calibri"/>
          <w:b/>
          <w:sz w:val="22"/>
          <w:szCs w:val="22"/>
        </w:rPr>
        <w:tab/>
      </w:r>
      <w:r w:rsidRPr="00D47701">
        <w:rPr>
          <w:rFonts w:ascii="Calibri" w:hAnsi="Calibri"/>
          <w:b/>
          <w:sz w:val="22"/>
          <w:szCs w:val="22"/>
        </w:rPr>
        <w:tab/>
      </w:r>
      <w:r w:rsidRPr="00D47701">
        <w:rPr>
          <w:rFonts w:ascii="Calibri" w:hAnsi="Calibri"/>
          <w:b/>
          <w:sz w:val="22"/>
          <w:szCs w:val="22"/>
        </w:rPr>
        <w:tab/>
      </w:r>
      <w:r w:rsidRPr="00D47701">
        <w:rPr>
          <w:rFonts w:ascii="Calibri" w:hAnsi="Calibri"/>
          <w:b/>
          <w:sz w:val="22"/>
          <w:szCs w:val="22"/>
        </w:rPr>
        <w:tab/>
      </w:r>
      <w:r w:rsidRPr="00D47701">
        <w:rPr>
          <w:rFonts w:ascii="Calibri" w:hAnsi="Calibri"/>
          <w:b/>
          <w:sz w:val="22"/>
          <w:szCs w:val="22"/>
        </w:rPr>
        <w:tab/>
        <w:t xml:space="preserve"> </w:t>
      </w:r>
    </w:p>
    <w:p w14:paraId="4065B287" w14:textId="77777777" w:rsidR="00D47701" w:rsidRPr="00D47701" w:rsidRDefault="00D47701" w:rsidP="00D47701">
      <w:pPr>
        <w:rPr>
          <w:rFonts w:ascii="Calibri" w:hAnsi="Calibri"/>
          <w:b/>
          <w:sz w:val="22"/>
          <w:szCs w:val="22"/>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668"/>
        <w:gridCol w:w="7654"/>
        <w:gridCol w:w="2552"/>
        <w:gridCol w:w="2693"/>
      </w:tblGrid>
      <w:tr w:rsidR="00D47701" w:rsidRPr="00D47701" w14:paraId="7252D988" w14:textId="77777777" w:rsidTr="00012FEC">
        <w:tc>
          <w:tcPr>
            <w:tcW w:w="1668" w:type="dxa"/>
          </w:tcPr>
          <w:p w14:paraId="187EAD0D" w14:textId="77777777" w:rsidR="00D47701" w:rsidRPr="00D47701" w:rsidRDefault="00D47701" w:rsidP="00D47701">
            <w:pPr>
              <w:jc w:val="both"/>
              <w:rPr>
                <w:rFonts w:ascii="Calibri" w:hAnsi="Calibri"/>
                <w:b/>
                <w:sz w:val="22"/>
                <w:szCs w:val="22"/>
              </w:rPr>
            </w:pPr>
            <w:r w:rsidRPr="00D47701">
              <w:rPr>
                <w:rFonts w:ascii="Calibri" w:hAnsi="Calibri"/>
                <w:b/>
                <w:sz w:val="22"/>
                <w:szCs w:val="22"/>
              </w:rPr>
              <w:t>Attribute</w:t>
            </w:r>
          </w:p>
        </w:tc>
        <w:tc>
          <w:tcPr>
            <w:tcW w:w="7654" w:type="dxa"/>
          </w:tcPr>
          <w:p w14:paraId="4EC1948D" w14:textId="77777777" w:rsidR="00D47701" w:rsidRPr="00D47701" w:rsidRDefault="00D47701" w:rsidP="00D47701">
            <w:pPr>
              <w:jc w:val="both"/>
              <w:rPr>
                <w:rFonts w:ascii="Calibri" w:hAnsi="Calibri"/>
                <w:b/>
                <w:sz w:val="22"/>
                <w:szCs w:val="22"/>
              </w:rPr>
            </w:pPr>
            <w:r w:rsidRPr="00D47701">
              <w:rPr>
                <w:rFonts w:ascii="Calibri" w:hAnsi="Calibri"/>
                <w:b/>
                <w:sz w:val="22"/>
                <w:szCs w:val="22"/>
              </w:rPr>
              <w:t>Essential</w:t>
            </w:r>
          </w:p>
        </w:tc>
        <w:tc>
          <w:tcPr>
            <w:tcW w:w="2552" w:type="dxa"/>
          </w:tcPr>
          <w:p w14:paraId="736CD457" w14:textId="77777777" w:rsidR="00D47701" w:rsidRPr="00D47701" w:rsidRDefault="00D47701" w:rsidP="00D47701">
            <w:pPr>
              <w:jc w:val="both"/>
              <w:rPr>
                <w:rFonts w:ascii="Calibri" w:hAnsi="Calibri"/>
                <w:b/>
                <w:sz w:val="20"/>
                <w:szCs w:val="22"/>
              </w:rPr>
            </w:pPr>
            <w:r w:rsidRPr="00D47701">
              <w:rPr>
                <w:rFonts w:ascii="Calibri" w:hAnsi="Calibri"/>
                <w:b/>
                <w:sz w:val="20"/>
                <w:szCs w:val="22"/>
              </w:rPr>
              <w:t>Desirable</w:t>
            </w:r>
          </w:p>
        </w:tc>
        <w:tc>
          <w:tcPr>
            <w:tcW w:w="2693" w:type="dxa"/>
          </w:tcPr>
          <w:p w14:paraId="311AF5C2" w14:textId="77777777" w:rsidR="00D47701" w:rsidRPr="00D47701" w:rsidRDefault="00D47701" w:rsidP="00D47701">
            <w:pPr>
              <w:jc w:val="both"/>
              <w:rPr>
                <w:rFonts w:asciiTheme="minorHAnsi" w:hAnsiTheme="minorHAnsi" w:cstheme="minorHAnsi"/>
                <w:b/>
                <w:sz w:val="20"/>
              </w:rPr>
            </w:pPr>
            <w:r w:rsidRPr="00D47701">
              <w:rPr>
                <w:rFonts w:asciiTheme="minorHAnsi" w:hAnsiTheme="minorHAnsi" w:cstheme="minorHAnsi"/>
                <w:b/>
                <w:sz w:val="20"/>
              </w:rPr>
              <w:t>Method of Assessment</w:t>
            </w:r>
          </w:p>
        </w:tc>
      </w:tr>
      <w:tr w:rsidR="00D47701" w:rsidRPr="00D47701" w14:paraId="22BCAD89" w14:textId="77777777" w:rsidTr="00012FEC">
        <w:tc>
          <w:tcPr>
            <w:tcW w:w="1668" w:type="dxa"/>
          </w:tcPr>
          <w:p w14:paraId="6F70303D" w14:textId="77777777" w:rsidR="00D47701" w:rsidRPr="00D47701" w:rsidRDefault="00D47701" w:rsidP="00D47701">
            <w:pPr>
              <w:jc w:val="both"/>
              <w:rPr>
                <w:rFonts w:ascii="Calibri" w:hAnsi="Calibri"/>
                <w:b/>
                <w:sz w:val="22"/>
                <w:szCs w:val="22"/>
              </w:rPr>
            </w:pPr>
            <w:r w:rsidRPr="00D47701">
              <w:rPr>
                <w:rFonts w:ascii="Calibri" w:hAnsi="Calibri"/>
                <w:b/>
                <w:sz w:val="22"/>
                <w:szCs w:val="22"/>
              </w:rPr>
              <w:t>Qualifications</w:t>
            </w:r>
          </w:p>
          <w:p w14:paraId="3DF77B7D" w14:textId="77777777" w:rsidR="00D47701" w:rsidRPr="00D47701" w:rsidRDefault="00D47701" w:rsidP="00D47701">
            <w:pPr>
              <w:jc w:val="both"/>
              <w:rPr>
                <w:rFonts w:ascii="Calibri" w:hAnsi="Calibri"/>
                <w:b/>
                <w:sz w:val="22"/>
                <w:szCs w:val="22"/>
              </w:rPr>
            </w:pPr>
          </w:p>
        </w:tc>
        <w:tc>
          <w:tcPr>
            <w:tcW w:w="7654" w:type="dxa"/>
          </w:tcPr>
          <w:p w14:paraId="5A493078" w14:textId="77777777" w:rsidR="00D47701" w:rsidRPr="00D47701" w:rsidRDefault="00D47701" w:rsidP="00D47701">
            <w:pPr>
              <w:numPr>
                <w:ilvl w:val="0"/>
                <w:numId w:val="9"/>
              </w:numPr>
              <w:ind w:left="317" w:hanging="283"/>
              <w:jc w:val="both"/>
              <w:rPr>
                <w:rFonts w:ascii="Calibri" w:hAnsi="Calibri"/>
                <w:sz w:val="22"/>
                <w:szCs w:val="22"/>
              </w:rPr>
            </w:pPr>
            <w:r w:rsidRPr="00D47701">
              <w:rPr>
                <w:rFonts w:ascii="Calibri" w:hAnsi="Calibri"/>
                <w:sz w:val="22"/>
                <w:szCs w:val="22"/>
              </w:rPr>
              <w:t xml:space="preserve">Qualified to a relevant SCQF Level 8/equivalent </w:t>
            </w:r>
            <w:r w:rsidRPr="00D47701">
              <w:rPr>
                <w:rFonts w:asciiTheme="minorHAnsi" w:hAnsiTheme="minorHAnsi"/>
                <w:sz w:val="22"/>
                <w:szCs w:val="22"/>
              </w:rPr>
              <w:t>professional housing qualification</w:t>
            </w:r>
            <w:r w:rsidRPr="00D47701">
              <w:rPr>
                <w:rFonts w:ascii="Calibri" w:hAnsi="Calibri"/>
                <w:sz w:val="22"/>
                <w:szCs w:val="22"/>
              </w:rPr>
              <w:t xml:space="preserve"> or willing to work towards CIH Level 5 within a relevant timescale. </w:t>
            </w:r>
          </w:p>
        </w:tc>
        <w:tc>
          <w:tcPr>
            <w:tcW w:w="2552" w:type="dxa"/>
          </w:tcPr>
          <w:p w14:paraId="44D53F10" w14:textId="77777777" w:rsidR="00D47701" w:rsidRPr="00D47701" w:rsidRDefault="00D47701" w:rsidP="00D47701">
            <w:pPr>
              <w:ind w:left="720"/>
              <w:contextualSpacing/>
              <w:jc w:val="both"/>
              <w:rPr>
                <w:rFonts w:ascii="Calibri" w:hAnsi="Calibri"/>
                <w:sz w:val="22"/>
                <w:szCs w:val="22"/>
                <w:lang w:eastAsia="en-GB"/>
              </w:rPr>
            </w:pPr>
          </w:p>
        </w:tc>
        <w:tc>
          <w:tcPr>
            <w:tcW w:w="2693" w:type="dxa"/>
          </w:tcPr>
          <w:p w14:paraId="43E12FFD" w14:textId="77777777" w:rsidR="00D47701" w:rsidRPr="00D47701" w:rsidRDefault="00D47701" w:rsidP="00D47701">
            <w:pPr>
              <w:jc w:val="both"/>
              <w:rPr>
                <w:rFonts w:asciiTheme="minorHAnsi" w:hAnsiTheme="minorHAnsi" w:cstheme="minorHAnsi"/>
                <w:sz w:val="22"/>
                <w:szCs w:val="22"/>
              </w:rPr>
            </w:pPr>
            <w:r w:rsidRPr="00D47701">
              <w:rPr>
                <w:rFonts w:asciiTheme="minorHAnsi" w:hAnsiTheme="minorHAnsi" w:cstheme="minorHAnsi"/>
                <w:sz w:val="22"/>
                <w:szCs w:val="22"/>
              </w:rPr>
              <w:t>Application Form;</w:t>
            </w:r>
          </w:p>
          <w:p w14:paraId="30FADB52" w14:textId="77777777" w:rsidR="00D47701" w:rsidRPr="00D47701" w:rsidRDefault="00D47701" w:rsidP="00D47701">
            <w:pPr>
              <w:jc w:val="both"/>
              <w:rPr>
                <w:rFonts w:asciiTheme="minorHAnsi" w:hAnsiTheme="minorHAnsi" w:cstheme="minorHAnsi"/>
                <w:sz w:val="22"/>
                <w:szCs w:val="22"/>
              </w:rPr>
            </w:pPr>
            <w:r w:rsidRPr="00D47701">
              <w:rPr>
                <w:rFonts w:asciiTheme="minorHAnsi" w:hAnsiTheme="minorHAnsi" w:cstheme="minorHAnsi"/>
                <w:sz w:val="22"/>
                <w:szCs w:val="22"/>
              </w:rPr>
              <w:t>Qualification Certificate.</w:t>
            </w:r>
          </w:p>
        </w:tc>
      </w:tr>
      <w:tr w:rsidR="00D47701" w:rsidRPr="00D47701" w14:paraId="407C76E5" w14:textId="77777777" w:rsidTr="00012FEC">
        <w:tc>
          <w:tcPr>
            <w:tcW w:w="1668" w:type="dxa"/>
          </w:tcPr>
          <w:p w14:paraId="3B5A24F4" w14:textId="77777777" w:rsidR="00D47701" w:rsidRPr="00D47701" w:rsidRDefault="00D47701" w:rsidP="00D47701">
            <w:pPr>
              <w:jc w:val="both"/>
              <w:rPr>
                <w:rFonts w:ascii="Calibri" w:hAnsi="Calibri"/>
                <w:b/>
                <w:sz w:val="22"/>
                <w:szCs w:val="22"/>
              </w:rPr>
            </w:pPr>
            <w:r w:rsidRPr="00D47701">
              <w:rPr>
                <w:rFonts w:ascii="Calibri" w:hAnsi="Calibri"/>
                <w:b/>
                <w:sz w:val="22"/>
                <w:szCs w:val="22"/>
              </w:rPr>
              <w:t>Experience</w:t>
            </w:r>
          </w:p>
          <w:p w14:paraId="0C4889B9" w14:textId="77777777" w:rsidR="00D47701" w:rsidRPr="00D47701" w:rsidRDefault="00D47701" w:rsidP="00D47701">
            <w:pPr>
              <w:jc w:val="both"/>
              <w:rPr>
                <w:rFonts w:ascii="Calibri" w:hAnsi="Calibri"/>
                <w:b/>
                <w:sz w:val="22"/>
                <w:szCs w:val="22"/>
              </w:rPr>
            </w:pPr>
          </w:p>
        </w:tc>
        <w:tc>
          <w:tcPr>
            <w:tcW w:w="7654" w:type="dxa"/>
          </w:tcPr>
          <w:p w14:paraId="55D832F5" w14:textId="636AA129" w:rsidR="00D47701" w:rsidRPr="00D47701" w:rsidRDefault="00D47701" w:rsidP="00D47701">
            <w:pPr>
              <w:numPr>
                <w:ilvl w:val="0"/>
                <w:numId w:val="9"/>
              </w:numPr>
              <w:ind w:left="317" w:hanging="283"/>
              <w:rPr>
                <w:rFonts w:ascii="Calibri" w:hAnsi="Calibri"/>
                <w:sz w:val="22"/>
                <w:szCs w:val="22"/>
              </w:rPr>
            </w:pPr>
            <w:r w:rsidRPr="00D47701">
              <w:rPr>
                <w:rFonts w:ascii="Calibri" w:hAnsi="Calibri"/>
                <w:sz w:val="22"/>
                <w:szCs w:val="22"/>
              </w:rPr>
              <w:t>Experience and knowledge of the statutory and voluntary Housing sectors, including relevant and current Housing legislation.</w:t>
            </w:r>
          </w:p>
          <w:p w14:paraId="6227B60C" w14:textId="5D71DC8C" w:rsidR="00D47701" w:rsidRPr="00D47701" w:rsidRDefault="00D47701" w:rsidP="00D47701">
            <w:pPr>
              <w:numPr>
                <w:ilvl w:val="0"/>
                <w:numId w:val="9"/>
              </w:numPr>
              <w:ind w:left="317" w:hanging="283"/>
              <w:jc w:val="both"/>
              <w:rPr>
                <w:rFonts w:ascii="Calibri" w:hAnsi="Calibri"/>
                <w:sz w:val="22"/>
                <w:szCs w:val="22"/>
              </w:rPr>
            </w:pPr>
            <w:r w:rsidRPr="00D47701">
              <w:rPr>
                <w:rFonts w:ascii="Calibri" w:hAnsi="Calibri"/>
                <w:sz w:val="22"/>
                <w:szCs w:val="22"/>
              </w:rPr>
              <w:t>Experience of using Microsoft packages and computer systems, including experience of using housing databases.</w:t>
            </w:r>
          </w:p>
          <w:p w14:paraId="287FCA6B" w14:textId="119B1816" w:rsidR="00D47701" w:rsidRPr="00D47701" w:rsidRDefault="00D47701" w:rsidP="00D47701">
            <w:pPr>
              <w:numPr>
                <w:ilvl w:val="0"/>
                <w:numId w:val="15"/>
              </w:numPr>
              <w:jc w:val="both"/>
              <w:rPr>
                <w:rFonts w:asciiTheme="minorHAnsi" w:hAnsiTheme="minorHAnsi"/>
                <w:sz w:val="22"/>
                <w:szCs w:val="22"/>
              </w:rPr>
            </w:pPr>
            <w:r w:rsidRPr="00D47701">
              <w:rPr>
                <w:rFonts w:asciiTheme="minorHAnsi" w:hAnsiTheme="minorHAnsi"/>
                <w:sz w:val="22"/>
                <w:szCs w:val="22"/>
              </w:rPr>
              <w:t>Experience of policy development.</w:t>
            </w:r>
          </w:p>
          <w:p w14:paraId="49853F77" w14:textId="0ADECCED" w:rsidR="00D47701" w:rsidRPr="00D47701" w:rsidRDefault="00D47701" w:rsidP="00D47701">
            <w:pPr>
              <w:numPr>
                <w:ilvl w:val="0"/>
                <w:numId w:val="15"/>
              </w:numPr>
              <w:jc w:val="both"/>
              <w:rPr>
                <w:rFonts w:asciiTheme="minorHAnsi" w:hAnsiTheme="minorHAnsi"/>
                <w:sz w:val="22"/>
                <w:szCs w:val="22"/>
              </w:rPr>
            </w:pPr>
            <w:r w:rsidRPr="00D47701">
              <w:rPr>
                <w:rFonts w:asciiTheme="minorHAnsi" w:hAnsiTheme="minorHAnsi"/>
                <w:sz w:val="22"/>
                <w:szCs w:val="22"/>
              </w:rPr>
              <w:t>Experience in report writing / analytical work.</w:t>
            </w:r>
          </w:p>
          <w:p w14:paraId="17E094D8" w14:textId="26C41662" w:rsidR="00D47701" w:rsidRPr="00D47701" w:rsidRDefault="00D47701" w:rsidP="00D47701">
            <w:pPr>
              <w:numPr>
                <w:ilvl w:val="0"/>
                <w:numId w:val="14"/>
              </w:numPr>
              <w:rPr>
                <w:rFonts w:ascii="Calibri" w:hAnsi="Calibri"/>
                <w:sz w:val="22"/>
                <w:szCs w:val="22"/>
              </w:rPr>
            </w:pPr>
            <w:r w:rsidRPr="00D47701">
              <w:rPr>
                <w:rFonts w:asciiTheme="minorHAnsi" w:hAnsiTheme="minorHAnsi"/>
                <w:sz w:val="22"/>
                <w:szCs w:val="22"/>
              </w:rPr>
              <w:t>Knowledge of quality management systems</w:t>
            </w:r>
            <w:r w:rsidRPr="00D47701">
              <w:rPr>
                <w:sz w:val="22"/>
                <w:szCs w:val="22"/>
              </w:rPr>
              <w:t>.</w:t>
            </w:r>
          </w:p>
          <w:p w14:paraId="1DBAE96E" w14:textId="28826D68" w:rsidR="00D47701" w:rsidRPr="00D47701" w:rsidRDefault="00D47701" w:rsidP="00D47701">
            <w:pPr>
              <w:numPr>
                <w:ilvl w:val="0"/>
                <w:numId w:val="14"/>
              </w:numPr>
              <w:rPr>
                <w:rFonts w:ascii="Calibri" w:hAnsi="Calibri"/>
                <w:sz w:val="22"/>
                <w:szCs w:val="22"/>
              </w:rPr>
            </w:pPr>
            <w:r w:rsidRPr="00D47701">
              <w:rPr>
                <w:rFonts w:ascii="Calibri" w:hAnsi="Calibri"/>
                <w:sz w:val="22"/>
                <w:szCs w:val="22"/>
              </w:rPr>
              <w:t>Experience in researching and identifying opportunities to develop organisational objectives.</w:t>
            </w:r>
          </w:p>
          <w:p w14:paraId="2699D4F7" w14:textId="77777777" w:rsidR="00D47701" w:rsidRPr="00D47701" w:rsidRDefault="00D47701" w:rsidP="00D47701">
            <w:pPr>
              <w:numPr>
                <w:ilvl w:val="0"/>
                <w:numId w:val="9"/>
              </w:numPr>
              <w:ind w:left="317" w:hanging="317"/>
              <w:rPr>
                <w:rFonts w:ascii="Calibri" w:hAnsi="Calibri"/>
                <w:sz w:val="22"/>
                <w:szCs w:val="22"/>
              </w:rPr>
            </w:pPr>
            <w:r w:rsidRPr="00D47701">
              <w:rPr>
                <w:rFonts w:ascii="Calibri" w:hAnsi="Calibri"/>
                <w:sz w:val="22"/>
                <w:szCs w:val="22"/>
              </w:rPr>
              <w:t>Have supervisory experience in a housing setting and be and able to manage and motivate team members.</w:t>
            </w:r>
          </w:p>
          <w:p w14:paraId="768BBD73" w14:textId="77777777" w:rsidR="00D47701" w:rsidRPr="00D47701" w:rsidRDefault="00D47701" w:rsidP="00D47701">
            <w:pPr>
              <w:ind w:left="317"/>
              <w:rPr>
                <w:rFonts w:ascii="Calibri" w:hAnsi="Calibri"/>
                <w:b/>
                <w:color w:val="FF0000"/>
                <w:sz w:val="22"/>
                <w:szCs w:val="22"/>
              </w:rPr>
            </w:pPr>
          </w:p>
        </w:tc>
        <w:tc>
          <w:tcPr>
            <w:tcW w:w="2552" w:type="dxa"/>
          </w:tcPr>
          <w:p w14:paraId="69EFEE0B" w14:textId="266BEED6" w:rsidR="00D47701" w:rsidRPr="00D47701" w:rsidRDefault="00D47701" w:rsidP="00D47701">
            <w:pPr>
              <w:numPr>
                <w:ilvl w:val="0"/>
                <w:numId w:val="9"/>
              </w:numPr>
              <w:ind w:left="317" w:hanging="283"/>
              <w:rPr>
                <w:rFonts w:asciiTheme="minorHAnsi" w:hAnsiTheme="minorHAnsi"/>
                <w:sz w:val="22"/>
                <w:szCs w:val="22"/>
              </w:rPr>
            </w:pPr>
            <w:r w:rsidRPr="00D47701">
              <w:rPr>
                <w:rFonts w:asciiTheme="minorHAnsi" w:hAnsiTheme="minorHAnsi"/>
                <w:sz w:val="22"/>
                <w:szCs w:val="22"/>
              </w:rPr>
              <w:t>Knowledge of Data Protection, Equalities &amp; Diversity and Health &amp; Safety Acts.</w:t>
            </w:r>
          </w:p>
          <w:p w14:paraId="348C1335" w14:textId="154A162D" w:rsidR="00D47701" w:rsidRPr="00D47701" w:rsidRDefault="00D47701" w:rsidP="00D47701">
            <w:pPr>
              <w:numPr>
                <w:ilvl w:val="0"/>
                <w:numId w:val="9"/>
              </w:numPr>
              <w:ind w:left="317" w:hanging="283"/>
              <w:rPr>
                <w:rFonts w:asciiTheme="minorHAnsi" w:hAnsiTheme="minorHAnsi"/>
                <w:sz w:val="22"/>
                <w:szCs w:val="22"/>
              </w:rPr>
            </w:pPr>
            <w:r w:rsidRPr="00D47701">
              <w:rPr>
                <w:rFonts w:asciiTheme="minorHAnsi" w:hAnsiTheme="minorHAnsi"/>
                <w:sz w:val="22"/>
                <w:szCs w:val="22"/>
              </w:rPr>
              <w:t>Experience of working in an environment focussing on continuous improvement.</w:t>
            </w:r>
          </w:p>
          <w:p w14:paraId="7CC9B1B7" w14:textId="77777777" w:rsidR="00D47701" w:rsidRPr="00D47701" w:rsidRDefault="00D47701" w:rsidP="00D47701">
            <w:pPr>
              <w:numPr>
                <w:ilvl w:val="0"/>
                <w:numId w:val="9"/>
              </w:numPr>
              <w:ind w:left="317" w:hanging="283"/>
              <w:rPr>
                <w:rFonts w:asciiTheme="minorHAnsi" w:hAnsiTheme="minorHAnsi"/>
                <w:sz w:val="22"/>
                <w:szCs w:val="22"/>
              </w:rPr>
            </w:pPr>
            <w:r w:rsidRPr="00D47701">
              <w:rPr>
                <w:rFonts w:asciiTheme="minorHAnsi" w:hAnsiTheme="minorHAnsi"/>
                <w:sz w:val="22"/>
                <w:szCs w:val="22"/>
              </w:rPr>
              <w:t>Experience of formulating policies and procedures.</w:t>
            </w:r>
          </w:p>
        </w:tc>
        <w:tc>
          <w:tcPr>
            <w:tcW w:w="2693" w:type="dxa"/>
          </w:tcPr>
          <w:p w14:paraId="60B3B509" w14:textId="3DB39F1F" w:rsidR="00D47701" w:rsidRPr="00D47701" w:rsidRDefault="00D47701" w:rsidP="00D47701">
            <w:pPr>
              <w:jc w:val="both"/>
              <w:rPr>
                <w:rFonts w:asciiTheme="minorHAnsi" w:hAnsiTheme="minorHAnsi" w:cstheme="minorHAnsi"/>
                <w:sz w:val="22"/>
                <w:szCs w:val="22"/>
              </w:rPr>
            </w:pPr>
            <w:r w:rsidRPr="00D47701">
              <w:rPr>
                <w:rFonts w:asciiTheme="minorHAnsi" w:hAnsiTheme="minorHAnsi" w:cstheme="minorHAnsi"/>
                <w:sz w:val="22"/>
                <w:szCs w:val="22"/>
              </w:rPr>
              <w:t>Application Form.</w:t>
            </w:r>
          </w:p>
          <w:p w14:paraId="69350856" w14:textId="77777777" w:rsidR="00D47701" w:rsidRPr="00D47701" w:rsidRDefault="00D47701" w:rsidP="00D47701">
            <w:pPr>
              <w:jc w:val="both"/>
              <w:rPr>
                <w:rFonts w:asciiTheme="minorHAnsi" w:hAnsiTheme="minorHAnsi" w:cstheme="minorHAnsi"/>
                <w:sz w:val="22"/>
                <w:szCs w:val="22"/>
              </w:rPr>
            </w:pPr>
            <w:r w:rsidRPr="00D47701">
              <w:rPr>
                <w:rFonts w:asciiTheme="minorHAnsi" w:hAnsiTheme="minorHAnsi" w:cstheme="minorHAnsi"/>
                <w:sz w:val="22"/>
                <w:szCs w:val="22"/>
              </w:rPr>
              <w:t>To evidence at Interview.</w:t>
            </w:r>
          </w:p>
          <w:p w14:paraId="328DC4ED" w14:textId="77777777" w:rsidR="00D47701" w:rsidRPr="00D47701" w:rsidRDefault="00D47701" w:rsidP="00D47701">
            <w:pPr>
              <w:jc w:val="both"/>
              <w:rPr>
                <w:rFonts w:asciiTheme="minorHAnsi" w:hAnsiTheme="minorHAnsi" w:cstheme="minorHAnsi"/>
                <w:sz w:val="22"/>
                <w:szCs w:val="22"/>
              </w:rPr>
            </w:pPr>
          </w:p>
          <w:p w14:paraId="03C89157" w14:textId="77777777" w:rsidR="00D47701" w:rsidRPr="00D47701" w:rsidRDefault="00D47701" w:rsidP="00D47701">
            <w:pPr>
              <w:jc w:val="both"/>
              <w:rPr>
                <w:rFonts w:asciiTheme="minorHAnsi" w:hAnsiTheme="minorHAnsi" w:cstheme="minorHAnsi"/>
                <w:sz w:val="22"/>
                <w:szCs w:val="22"/>
              </w:rPr>
            </w:pPr>
          </w:p>
        </w:tc>
      </w:tr>
      <w:tr w:rsidR="00D47701" w:rsidRPr="00D47701" w14:paraId="5D639978" w14:textId="77777777" w:rsidTr="00012FEC">
        <w:tc>
          <w:tcPr>
            <w:tcW w:w="1668" w:type="dxa"/>
          </w:tcPr>
          <w:p w14:paraId="01EA0331" w14:textId="77777777" w:rsidR="00D47701" w:rsidRPr="00D47701" w:rsidRDefault="00D47701" w:rsidP="00D47701">
            <w:pPr>
              <w:jc w:val="both"/>
              <w:rPr>
                <w:rFonts w:ascii="Calibri" w:hAnsi="Calibri"/>
                <w:b/>
                <w:sz w:val="22"/>
                <w:szCs w:val="22"/>
              </w:rPr>
            </w:pPr>
            <w:r w:rsidRPr="00D47701">
              <w:rPr>
                <w:rFonts w:ascii="Calibri" w:hAnsi="Calibri"/>
                <w:b/>
                <w:sz w:val="22"/>
                <w:szCs w:val="22"/>
              </w:rPr>
              <w:t>Proven Competencies</w:t>
            </w:r>
          </w:p>
          <w:p w14:paraId="098913AB" w14:textId="77777777" w:rsidR="00D47701" w:rsidRPr="00D47701" w:rsidRDefault="00D47701" w:rsidP="00D47701">
            <w:pPr>
              <w:jc w:val="both"/>
              <w:rPr>
                <w:rFonts w:ascii="Calibri" w:hAnsi="Calibri"/>
                <w:b/>
                <w:sz w:val="22"/>
                <w:szCs w:val="22"/>
              </w:rPr>
            </w:pPr>
          </w:p>
        </w:tc>
        <w:tc>
          <w:tcPr>
            <w:tcW w:w="7654" w:type="dxa"/>
          </w:tcPr>
          <w:p w14:paraId="6AC448AF" w14:textId="20ECEA25" w:rsidR="00D47701" w:rsidRPr="00D47701" w:rsidRDefault="00D47701" w:rsidP="00D47701">
            <w:pPr>
              <w:numPr>
                <w:ilvl w:val="0"/>
                <w:numId w:val="8"/>
              </w:numPr>
              <w:ind w:left="317" w:hanging="283"/>
              <w:rPr>
                <w:rFonts w:ascii="Calibri" w:hAnsi="Calibri"/>
                <w:sz w:val="22"/>
                <w:szCs w:val="22"/>
              </w:rPr>
            </w:pPr>
            <w:r w:rsidRPr="00D47701">
              <w:rPr>
                <w:rFonts w:ascii="Calibri" w:hAnsi="Calibri"/>
                <w:sz w:val="22"/>
                <w:szCs w:val="22"/>
              </w:rPr>
              <w:t>Be able to evidence strong, effective written and verbal communication skills.</w:t>
            </w:r>
          </w:p>
          <w:p w14:paraId="07254FF0" w14:textId="2F6FB05B" w:rsidR="00D47701" w:rsidRPr="00D47701" w:rsidRDefault="00D47701" w:rsidP="00D47701">
            <w:pPr>
              <w:numPr>
                <w:ilvl w:val="0"/>
                <w:numId w:val="8"/>
              </w:numPr>
              <w:ind w:left="317" w:hanging="283"/>
              <w:rPr>
                <w:rFonts w:ascii="Calibri" w:hAnsi="Calibri"/>
                <w:sz w:val="22"/>
                <w:szCs w:val="22"/>
              </w:rPr>
            </w:pPr>
            <w:r w:rsidRPr="00D47701">
              <w:rPr>
                <w:rFonts w:ascii="Calibri" w:hAnsi="Calibri"/>
                <w:sz w:val="22"/>
                <w:szCs w:val="22"/>
              </w:rPr>
              <w:t>Able to develop and maintain positive Working Relationships.</w:t>
            </w:r>
          </w:p>
          <w:p w14:paraId="3D7863CF" w14:textId="07424A9D" w:rsidR="00D47701" w:rsidRPr="00D47701" w:rsidRDefault="00D47701" w:rsidP="00D47701">
            <w:pPr>
              <w:numPr>
                <w:ilvl w:val="0"/>
                <w:numId w:val="8"/>
              </w:numPr>
              <w:ind w:left="317" w:hanging="283"/>
              <w:rPr>
                <w:rFonts w:ascii="Calibri" w:hAnsi="Calibri"/>
                <w:sz w:val="22"/>
                <w:szCs w:val="22"/>
              </w:rPr>
            </w:pPr>
            <w:r w:rsidRPr="00D47701">
              <w:rPr>
                <w:rFonts w:ascii="Calibri" w:hAnsi="Calibri"/>
                <w:sz w:val="22"/>
                <w:szCs w:val="22"/>
              </w:rPr>
              <w:t>Able to demonstrate Planning and Organisational skills, including working on own initiative and prioritising workloads to meet targets.</w:t>
            </w:r>
          </w:p>
          <w:p w14:paraId="4E99C9D3" w14:textId="10C5903E" w:rsidR="00D47701" w:rsidRPr="00D47701" w:rsidRDefault="00D47701" w:rsidP="00D47701">
            <w:pPr>
              <w:numPr>
                <w:ilvl w:val="0"/>
                <w:numId w:val="8"/>
              </w:numPr>
              <w:ind w:left="317" w:hanging="283"/>
              <w:rPr>
                <w:rFonts w:ascii="Calibri" w:hAnsi="Calibri"/>
                <w:sz w:val="22"/>
                <w:szCs w:val="22"/>
              </w:rPr>
            </w:pPr>
            <w:r w:rsidRPr="00D47701">
              <w:rPr>
                <w:rFonts w:ascii="Calibri" w:hAnsi="Calibri"/>
                <w:sz w:val="22"/>
                <w:szCs w:val="22"/>
              </w:rPr>
              <w:t>Able to demonstrate Professional Housing</w:t>
            </w:r>
            <w:r w:rsidRPr="00D47701">
              <w:rPr>
                <w:rFonts w:ascii="Calibri" w:hAnsi="Calibri"/>
                <w:b/>
                <w:color w:val="FF0000"/>
                <w:sz w:val="22"/>
                <w:szCs w:val="22"/>
              </w:rPr>
              <w:t xml:space="preserve"> </w:t>
            </w:r>
            <w:r w:rsidRPr="00D47701">
              <w:rPr>
                <w:rFonts w:ascii="Calibri" w:hAnsi="Calibri"/>
                <w:sz w:val="22"/>
                <w:szCs w:val="22"/>
              </w:rPr>
              <w:t>and Technical Knowledge relevant to the role.</w:t>
            </w:r>
          </w:p>
          <w:p w14:paraId="7CE08462" w14:textId="1690A9CA" w:rsidR="00D47701" w:rsidRPr="00D47701" w:rsidRDefault="00D47701" w:rsidP="00D47701">
            <w:pPr>
              <w:numPr>
                <w:ilvl w:val="0"/>
                <w:numId w:val="8"/>
              </w:numPr>
              <w:ind w:left="317" w:hanging="283"/>
              <w:rPr>
                <w:rFonts w:ascii="Calibri" w:hAnsi="Calibri"/>
                <w:sz w:val="22"/>
                <w:szCs w:val="22"/>
              </w:rPr>
            </w:pPr>
            <w:r w:rsidRPr="00D47701">
              <w:rPr>
                <w:rFonts w:ascii="Calibri" w:hAnsi="Calibri"/>
                <w:sz w:val="22"/>
                <w:szCs w:val="22"/>
              </w:rPr>
              <w:t>Ability to use a Problem-Solving approach to respond positively to enquiries.</w:t>
            </w:r>
          </w:p>
        </w:tc>
        <w:tc>
          <w:tcPr>
            <w:tcW w:w="2552" w:type="dxa"/>
          </w:tcPr>
          <w:p w14:paraId="4C43908C" w14:textId="72100571" w:rsidR="00D47701" w:rsidRPr="00D47701" w:rsidRDefault="00D47701" w:rsidP="00D47701">
            <w:pPr>
              <w:numPr>
                <w:ilvl w:val="0"/>
                <w:numId w:val="16"/>
              </w:numPr>
              <w:rPr>
                <w:rFonts w:asciiTheme="minorHAnsi" w:hAnsiTheme="minorHAnsi"/>
                <w:sz w:val="22"/>
                <w:szCs w:val="22"/>
              </w:rPr>
            </w:pPr>
            <w:r w:rsidRPr="00D47701">
              <w:rPr>
                <w:rFonts w:asciiTheme="minorHAnsi" w:hAnsiTheme="minorHAnsi"/>
                <w:sz w:val="22"/>
                <w:szCs w:val="22"/>
              </w:rPr>
              <w:t xml:space="preserve">Presentation Skills. </w:t>
            </w:r>
          </w:p>
          <w:p w14:paraId="570D28E5" w14:textId="77777777" w:rsidR="00D47701" w:rsidRPr="00D47701" w:rsidRDefault="00D47701" w:rsidP="00D47701">
            <w:pPr>
              <w:numPr>
                <w:ilvl w:val="0"/>
                <w:numId w:val="17"/>
              </w:numPr>
              <w:rPr>
                <w:rFonts w:asciiTheme="minorHAnsi" w:hAnsiTheme="minorHAnsi"/>
                <w:sz w:val="22"/>
                <w:szCs w:val="22"/>
              </w:rPr>
            </w:pPr>
            <w:r w:rsidRPr="00D47701">
              <w:rPr>
                <w:rFonts w:asciiTheme="minorHAnsi" w:hAnsiTheme="minorHAnsi"/>
                <w:sz w:val="22"/>
                <w:szCs w:val="22"/>
              </w:rPr>
              <w:t>Ability to train and develop staff.</w:t>
            </w:r>
          </w:p>
          <w:p w14:paraId="2EE6B175" w14:textId="77777777" w:rsidR="00D47701" w:rsidRPr="00D47701" w:rsidRDefault="00D47701" w:rsidP="00D47701">
            <w:pPr>
              <w:ind w:left="360"/>
              <w:rPr>
                <w:rFonts w:ascii="Calibri" w:hAnsi="Calibri"/>
                <w:sz w:val="22"/>
                <w:szCs w:val="22"/>
              </w:rPr>
            </w:pPr>
            <w:r w:rsidRPr="00D47701">
              <w:rPr>
                <w:rFonts w:ascii="Calibri" w:hAnsi="Calibri"/>
                <w:sz w:val="22"/>
                <w:szCs w:val="22"/>
              </w:rPr>
              <w:tab/>
            </w:r>
          </w:p>
          <w:p w14:paraId="6332AE4B" w14:textId="77777777" w:rsidR="00D47701" w:rsidRPr="00D47701" w:rsidRDefault="00D47701" w:rsidP="00D47701">
            <w:pPr>
              <w:ind w:left="360"/>
              <w:rPr>
                <w:rFonts w:ascii="Calibri" w:hAnsi="Calibri"/>
                <w:sz w:val="22"/>
                <w:szCs w:val="22"/>
              </w:rPr>
            </w:pPr>
          </w:p>
        </w:tc>
        <w:tc>
          <w:tcPr>
            <w:tcW w:w="2693" w:type="dxa"/>
          </w:tcPr>
          <w:p w14:paraId="2A555674" w14:textId="3ADD588F" w:rsidR="00D47701" w:rsidRPr="00D47701" w:rsidRDefault="00D47701" w:rsidP="00D47701">
            <w:pPr>
              <w:jc w:val="both"/>
              <w:rPr>
                <w:rFonts w:asciiTheme="minorHAnsi" w:hAnsiTheme="minorHAnsi" w:cstheme="minorHAnsi"/>
                <w:sz w:val="22"/>
                <w:szCs w:val="22"/>
              </w:rPr>
            </w:pPr>
            <w:r w:rsidRPr="00D47701">
              <w:rPr>
                <w:rFonts w:asciiTheme="minorHAnsi" w:hAnsiTheme="minorHAnsi" w:cstheme="minorHAnsi"/>
                <w:sz w:val="22"/>
                <w:szCs w:val="22"/>
              </w:rPr>
              <w:t>Application Form.</w:t>
            </w:r>
          </w:p>
          <w:p w14:paraId="26E26680" w14:textId="740D7FD4" w:rsidR="00D47701" w:rsidRPr="00D47701" w:rsidRDefault="00D47701" w:rsidP="00D47701">
            <w:pPr>
              <w:jc w:val="both"/>
              <w:rPr>
                <w:rFonts w:asciiTheme="minorHAnsi" w:hAnsiTheme="minorHAnsi" w:cstheme="minorHAnsi"/>
                <w:sz w:val="22"/>
                <w:szCs w:val="22"/>
              </w:rPr>
            </w:pPr>
            <w:r w:rsidRPr="00D47701">
              <w:rPr>
                <w:rFonts w:asciiTheme="minorHAnsi" w:hAnsiTheme="minorHAnsi" w:cstheme="minorHAnsi"/>
                <w:sz w:val="22"/>
                <w:szCs w:val="22"/>
              </w:rPr>
              <w:t>To evidence at interview.</w:t>
            </w:r>
          </w:p>
          <w:p w14:paraId="5683057B" w14:textId="77346F9A" w:rsidR="00D47701" w:rsidRPr="00D47701" w:rsidRDefault="00D47701" w:rsidP="00D47701">
            <w:pPr>
              <w:jc w:val="both"/>
              <w:rPr>
                <w:rFonts w:asciiTheme="minorHAnsi" w:hAnsiTheme="minorHAnsi" w:cstheme="minorHAnsi"/>
                <w:sz w:val="22"/>
                <w:szCs w:val="22"/>
              </w:rPr>
            </w:pPr>
            <w:r w:rsidRPr="00D47701">
              <w:rPr>
                <w:rFonts w:asciiTheme="minorHAnsi" w:hAnsiTheme="minorHAnsi" w:cstheme="minorHAnsi"/>
                <w:sz w:val="22"/>
                <w:szCs w:val="22"/>
              </w:rPr>
              <w:t>Test at interview.</w:t>
            </w:r>
          </w:p>
          <w:p w14:paraId="7B76165F" w14:textId="77777777" w:rsidR="00D47701" w:rsidRPr="00D47701" w:rsidRDefault="00D47701" w:rsidP="00D47701">
            <w:pPr>
              <w:rPr>
                <w:rFonts w:asciiTheme="minorHAnsi" w:hAnsiTheme="minorHAnsi" w:cstheme="minorHAnsi"/>
                <w:sz w:val="22"/>
                <w:szCs w:val="22"/>
              </w:rPr>
            </w:pPr>
            <w:r w:rsidRPr="00D47701">
              <w:rPr>
                <w:rFonts w:asciiTheme="minorHAnsi" w:hAnsiTheme="minorHAnsi" w:cstheme="minorHAnsi"/>
                <w:sz w:val="22"/>
                <w:szCs w:val="22"/>
              </w:rPr>
              <w:t>References for verification.</w:t>
            </w:r>
          </w:p>
          <w:p w14:paraId="7C4540C8" w14:textId="77777777" w:rsidR="00D47701" w:rsidRPr="00D47701" w:rsidRDefault="00D47701" w:rsidP="00D47701">
            <w:pPr>
              <w:jc w:val="both"/>
              <w:rPr>
                <w:rFonts w:asciiTheme="minorHAnsi" w:hAnsiTheme="minorHAnsi" w:cstheme="minorHAnsi"/>
                <w:sz w:val="22"/>
                <w:szCs w:val="22"/>
              </w:rPr>
            </w:pPr>
          </w:p>
          <w:p w14:paraId="07D325AE" w14:textId="77777777" w:rsidR="00D47701" w:rsidRPr="00D47701" w:rsidRDefault="00D47701" w:rsidP="00D47701">
            <w:pPr>
              <w:jc w:val="both"/>
              <w:rPr>
                <w:rFonts w:asciiTheme="minorHAnsi" w:hAnsiTheme="minorHAnsi" w:cstheme="minorHAnsi"/>
                <w:sz w:val="22"/>
                <w:szCs w:val="22"/>
              </w:rPr>
            </w:pPr>
          </w:p>
          <w:p w14:paraId="4A5942C7" w14:textId="77777777" w:rsidR="00D47701" w:rsidRPr="00D47701" w:rsidRDefault="00D47701" w:rsidP="00D47701">
            <w:pPr>
              <w:jc w:val="both"/>
              <w:rPr>
                <w:rFonts w:asciiTheme="minorHAnsi" w:hAnsiTheme="minorHAnsi" w:cstheme="minorHAnsi"/>
                <w:sz w:val="22"/>
                <w:szCs w:val="22"/>
              </w:rPr>
            </w:pPr>
          </w:p>
        </w:tc>
      </w:tr>
      <w:tr w:rsidR="00D47701" w:rsidRPr="00D47701" w14:paraId="68810776" w14:textId="77777777" w:rsidTr="00012FEC">
        <w:tc>
          <w:tcPr>
            <w:tcW w:w="1668" w:type="dxa"/>
          </w:tcPr>
          <w:p w14:paraId="51036DE1" w14:textId="77777777" w:rsidR="00D47701" w:rsidRPr="00D47701" w:rsidRDefault="00D47701" w:rsidP="00D47701">
            <w:pPr>
              <w:rPr>
                <w:rFonts w:ascii="Calibri" w:hAnsi="Calibri"/>
                <w:b/>
                <w:sz w:val="22"/>
                <w:szCs w:val="22"/>
              </w:rPr>
            </w:pPr>
            <w:r w:rsidRPr="00D47701">
              <w:rPr>
                <w:rFonts w:ascii="Calibri" w:hAnsi="Calibri"/>
                <w:b/>
                <w:sz w:val="22"/>
                <w:szCs w:val="22"/>
              </w:rPr>
              <w:t>Additional Role Specific Requirements</w:t>
            </w:r>
          </w:p>
        </w:tc>
        <w:tc>
          <w:tcPr>
            <w:tcW w:w="7654" w:type="dxa"/>
          </w:tcPr>
          <w:p w14:paraId="0B9B300D" w14:textId="77777777" w:rsidR="00D47701" w:rsidRPr="00D47701" w:rsidRDefault="00D47701" w:rsidP="00D47701">
            <w:pPr>
              <w:numPr>
                <w:ilvl w:val="0"/>
                <w:numId w:val="8"/>
              </w:numPr>
              <w:ind w:left="317" w:hanging="283"/>
              <w:jc w:val="both"/>
              <w:rPr>
                <w:rFonts w:ascii="Calibri" w:hAnsi="Calibri"/>
                <w:sz w:val="22"/>
                <w:szCs w:val="22"/>
              </w:rPr>
            </w:pPr>
            <w:r w:rsidRPr="00D47701">
              <w:rPr>
                <w:rFonts w:ascii="Calibri" w:hAnsi="Calibri"/>
                <w:sz w:val="22"/>
                <w:szCs w:val="22"/>
              </w:rPr>
              <w:t>Valid Driving Licence</w:t>
            </w:r>
          </w:p>
          <w:p w14:paraId="5B8F17FF" w14:textId="77777777" w:rsidR="00D47701" w:rsidRPr="00D47701" w:rsidRDefault="00D47701" w:rsidP="00D47701">
            <w:pPr>
              <w:jc w:val="both"/>
              <w:rPr>
                <w:rFonts w:ascii="Calibri" w:hAnsi="Calibri"/>
                <w:sz w:val="22"/>
                <w:szCs w:val="22"/>
              </w:rPr>
            </w:pPr>
          </w:p>
        </w:tc>
        <w:tc>
          <w:tcPr>
            <w:tcW w:w="2552" w:type="dxa"/>
          </w:tcPr>
          <w:p w14:paraId="1B987119" w14:textId="77777777" w:rsidR="00D47701" w:rsidRPr="00D47701" w:rsidRDefault="00D47701" w:rsidP="00D47701">
            <w:pPr>
              <w:ind w:left="720"/>
              <w:contextualSpacing/>
              <w:jc w:val="both"/>
              <w:rPr>
                <w:rFonts w:ascii="Calibri" w:hAnsi="Calibri"/>
                <w:sz w:val="22"/>
                <w:szCs w:val="22"/>
                <w:lang w:eastAsia="en-GB"/>
              </w:rPr>
            </w:pPr>
          </w:p>
        </w:tc>
        <w:tc>
          <w:tcPr>
            <w:tcW w:w="2693" w:type="dxa"/>
          </w:tcPr>
          <w:p w14:paraId="42378F4B" w14:textId="77777777" w:rsidR="00D47701" w:rsidRPr="00D47701" w:rsidRDefault="00D47701" w:rsidP="00D47701">
            <w:pPr>
              <w:jc w:val="both"/>
              <w:rPr>
                <w:rFonts w:asciiTheme="minorHAnsi" w:hAnsiTheme="minorHAnsi" w:cstheme="minorHAnsi"/>
                <w:sz w:val="22"/>
                <w:szCs w:val="22"/>
              </w:rPr>
            </w:pPr>
            <w:r w:rsidRPr="00D47701">
              <w:rPr>
                <w:rFonts w:asciiTheme="minorHAnsi" w:hAnsiTheme="minorHAnsi" w:cstheme="minorHAnsi"/>
                <w:sz w:val="22"/>
                <w:szCs w:val="22"/>
              </w:rPr>
              <w:t>To evidence at Interview.</w:t>
            </w:r>
          </w:p>
        </w:tc>
      </w:tr>
    </w:tbl>
    <w:p w14:paraId="4F2FA266" w14:textId="77777777" w:rsidR="002D2B48" w:rsidRDefault="002D2B48" w:rsidP="002D2B48">
      <w:pPr>
        <w:jc w:val="center"/>
        <w:rPr>
          <w:rFonts w:asciiTheme="minorHAnsi" w:hAnsiTheme="minorHAnsi"/>
          <w:b/>
          <w:sz w:val="32"/>
          <w:szCs w:val="32"/>
        </w:rPr>
        <w:sectPr w:rsidR="002D2B48" w:rsidSect="006B7AC0">
          <w:pgSz w:w="16834" w:h="11909" w:orient="landscape"/>
          <w:pgMar w:top="1440" w:right="1440" w:bottom="1021" w:left="1440" w:header="709" w:footer="862" w:gutter="0"/>
          <w:cols w:space="720"/>
          <w:docGrid w:linePitch="326"/>
        </w:sectPr>
      </w:pPr>
    </w:p>
    <w:p w14:paraId="28E34D23" w14:textId="77777777" w:rsidR="00D47701" w:rsidRDefault="00D47701" w:rsidP="00D47701">
      <w:pPr>
        <w:jc w:val="center"/>
        <w:rPr>
          <w:rFonts w:asciiTheme="minorHAnsi" w:hAnsiTheme="minorHAnsi"/>
          <w:b/>
          <w:sz w:val="32"/>
          <w:szCs w:val="32"/>
        </w:rPr>
      </w:pPr>
      <w:r w:rsidRPr="00BA1BBC">
        <w:rPr>
          <w:rFonts w:ascii="Calibri" w:hAnsi="Calibri" w:cs="Calibri"/>
          <w:noProof/>
          <w:lang w:eastAsia="en-GB"/>
        </w:rPr>
        <w:lastRenderedPageBreak/>
        <w:drawing>
          <wp:anchor distT="0" distB="0" distL="114300" distR="114300" simplePos="0" relativeHeight="251668480" behindDoc="0" locked="0" layoutInCell="1" allowOverlap="1" wp14:anchorId="58257E89" wp14:editId="31743C97">
            <wp:simplePos x="0" y="0"/>
            <wp:positionH relativeFrom="margin">
              <wp:posOffset>-440690</wp:posOffset>
            </wp:positionH>
            <wp:positionV relativeFrom="margin">
              <wp:posOffset>-499745</wp:posOffset>
            </wp:positionV>
            <wp:extent cx="1605915" cy="1025525"/>
            <wp:effectExtent l="0" t="0" r="0" b="3175"/>
            <wp:wrapSquare wrapText="bothSides"/>
            <wp:docPr id="1" name="Picture 1" descr="C:\Users\rmarshall\Pictures\Hillcrest_Hom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rshall\Pictures\Hillcrest_Homes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591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1307AA" w14:textId="77777777" w:rsidR="00D47701" w:rsidRDefault="00D47701" w:rsidP="00D47701">
      <w:pPr>
        <w:jc w:val="center"/>
        <w:rPr>
          <w:rFonts w:asciiTheme="minorHAnsi" w:hAnsiTheme="minorHAnsi"/>
          <w:b/>
          <w:sz w:val="32"/>
          <w:szCs w:val="32"/>
        </w:rPr>
      </w:pPr>
    </w:p>
    <w:p w14:paraId="7C19D753" w14:textId="77777777" w:rsidR="00D47701" w:rsidRPr="0056189A" w:rsidRDefault="00D47701" w:rsidP="00D47701">
      <w:pPr>
        <w:rPr>
          <w:rFonts w:asciiTheme="minorHAnsi" w:hAnsiTheme="minorHAnsi"/>
          <w:b/>
          <w:sz w:val="32"/>
          <w:szCs w:val="32"/>
        </w:rPr>
      </w:pPr>
    </w:p>
    <w:p w14:paraId="066691CD" w14:textId="77777777" w:rsidR="00D47701" w:rsidRPr="0056189A" w:rsidRDefault="00D47701" w:rsidP="00D47701">
      <w:pPr>
        <w:jc w:val="center"/>
        <w:rPr>
          <w:rFonts w:asciiTheme="minorHAnsi" w:hAnsiTheme="minorHAnsi"/>
          <w:b/>
          <w:sz w:val="22"/>
        </w:rPr>
      </w:pPr>
    </w:p>
    <w:p w14:paraId="27F428AF" w14:textId="77777777" w:rsidR="00D47701" w:rsidRPr="00BA1BBC" w:rsidRDefault="00D47701" w:rsidP="00D47701">
      <w:pPr>
        <w:spacing w:line="360" w:lineRule="auto"/>
        <w:jc w:val="center"/>
        <w:rPr>
          <w:rFonts w:ascii="Calibri" w:hAnsi="Calibri" w:cs="Calibri"/>
          <w:b/>
          <w:szCs w:val="24"/>
          <w:u w:val="single"/>
        </w:rPr>
      </w:pPr>
      <w:r w:rsidRPr="00BA1BBC">
        <w:rPr>
          <w:rFonts w:ascii="Calibri" w:hAnsi="Calibri" w:cs="Calibri"/>
          <w:b/>
          <w:szCs w:val="24"/>
          <w:u w:val="single"/>
        </w:rPr>
        <w:t xml:space="preserve">CONDITIONS OF SERVICE </w:t>
      </w:r>
    </w:p>
    <w:p w14:paraId="5CC998CA" w14:textId="77777777" w:rsidR="00D47701" w:rsidRPr="0056189A" w:rsidRDefault="00D47701" w:rsidP="00D47701">
      <w:pPr>
        <w:spacing w:line="360" w:lineRule="auto"/>
        <w:jc w:val="center"/>
        <w:rPr>
          <w:rFonts w:asciiTheme="minorHAnsi" w:hAnsiTheme="minorHAnsi"/>
          <w:b/>
          <w:sz w:val="22"/>
          <w:u w:val="single"/>
        </w:rPr>
      </w:pPr>
    </w:p>
    <w:p w14:paraId="3CF767B5" w14:textId="77777777" w:rsidR="00D47701" w:rsidRPr="00BA1BBC" w:rsidRDefault="00D47701" w:rsidP="00D47701">
      <w:pPr>
        <w:ind w:left="2880" w:hanging="2880"/>
        <w:jc w:val="both"/>
        <w:rPr>
          <w:rFonts w:ascii="Calibri" w:hAnsi="Calibri" w:cs="Calibri"/>
          <w:szCs w:val="24"/>
        </w:rPr>
      </w:pPr>
      <w:r w:rsidRPr="00BA1BBC">
        <w:rPr>
          <w:rFonts w:ascii="Calibri" w:hAnsi="Calibri" w:cs="Calibri"/>
          <w:b/>
          <w:szCs w:val="24"/>
        </w:rPr>
        <w:t>Hours:</w:t>
      </w:r>
      <w:r w:rsidRPr="00BA1BBC">
        <w:rPr>
          <w:rFonts w:ascii="Calibri" w:hAnsi="Calibri" w:cs="Calibri"/>
          <w:szCs w:val="24"/>
        </w:rPr>
        <w:tab/>
        <w:t xml:space="preserve">Hours are </w:t>
      </w:r>
      <w:r>
        <w:rPr>
          <w:rFonts w:ascii="Calibri" w:hAnsi="Calibri" w:cs="Calibri"/>
          <w:szCs w:val="24"/>
        </w:rPr>
        <w:t>35.25 hours</w:t>
      </w:r>
      <w:r w:rsidRPr="00BA1BBC">
        <w:rPr>
          <w:rFonts w:ascii="Calibri" w:hAnsi="Calibri" w:cs="Calibri"/>
          <w:szCs w:val="24"/>
        </w:rPr>
        <w:t xml:space="preserve"> per week. Where additional hours are worked, overtime will be paid (must exceed full time hours if part time) or time off in lieu given, depending on the organisational requirements. A flexi system is in operation.</w:t>
      </w:r>
    </w:p>
    <w:p w14:paraId="7A525AED" w14:textId="77777777" w:rsidR="00D47701" w:rsidRPr="00BA1BBC" w:rsidRDefault="00D47701" w:rsidP="00D47701">
      <w:pPr>
        <w:ind w:left="2880" w:hanging="2880"/>
        <w:jc w:val="both"/>
        <w:rPr>
          <w:rFonts w:ascii="Calibri" w:hAnsi="Calibri" w:cs="Calibri"/>
          <w:szCs w:val="24"/>
        </w:rPr>
      </w:pPr>
    </w:p>
    <w:p w14:paraId="44771D93" w14:textId="77777777" w:rsidR="00D47701" w:rsidRPr="00BA1BBC" w:rsidRDefault="00D47701" w:rsidP="00D47701">
      <w:pPr>
        <w:widowControl w:val="0"/>
        <w:tabs>
          <w:tab w:val="left" w:pos="-1440"/>
        </w:tabs>
        <w:ind w:left="2880" w:hanging="2880"/>
        <w:jc w:val="both"/>
        <w:rPr>
          <w:rFonts w:ascii="Calibri" w:hAnsi="Calibri" w:cs="Calibri"/>
          <w:szCs w:val="24"/>
        </w:rPr>
      </w:pPr>
      <w:r w:rsidRPr="00BA1BBC">
        <w:rPr>
          <w:rFonts w:ascii="Calibri" w:hAnsi="Calibri" w:cs="Calibri"/>
          <w:b/>
          <w:szCs w:val="24"/>
        </w:rPr>
        <w:t>Contract:</w:t>
      </w:r>
      <w:r w:rsidRPr="00BA1BBC">
        <w:rPr>
          <w:rFonts w:ascii="Calibri" w:hAnsi="Calibri" w:cs="Calibri"/>
          <w:szCs w:val="24"/>
        </w:rPr>
        <w:tab/>
        <w:t>Permanent</w:t>
      </w:r>
      <w:r>
        <w:rPr>
          <w:rFonts w:ascii="Calibri" w:hAnsi="Calibri" w:cs="Calibri"/>
          <w:szCs w:val="24"/>
        </w:rPr>
        <w:t xml:space="preserve"> </w:t>
      </w:r>
      <w:r w:rsidRPr="00BA1BBC">
        <w:rPr>
          <w:rFonts w:ascii="Calibri" w:hAnsi="Calibri" w:cs="Calibri"/>
          <w:szCs w:val="24"/>
        </w:rPr>
        <w:t xml:space="preserve">Post. All posts are subject to a 6-month probationary period. A formal review will take place at 2, 4 and 6 months. </w:t>
      </w:r>
    </w:p>
    <w:p w14:paraId="28B66466" w14:textId="77777777" w:rsidR="00D47701" w:rsidRPr="00BA1BBC" w:rsidRDefault="00D47701" w:rsidP="00D47701">
      <w:pPr>
        <w:jc w:val="both"/>
        <w:rPr>
          <w:rFonts w:ascii="Calibri" w:hAnsi="Calibri" w:cs="Calibri"/>
          <w:szCs w:val="24"/>
        </w:rPr>
      </w:pPr>
    </w:p>
    <w:p w14:paraId="78366848" w14:textId="77777777" w:rsidR="00D47701" w:rsidRDefault="00D47701" w:rsidP="00D47701">
      <w:pPr>
        <w:widowControl w:val="0"/>
        <w:tabs>
          <w:tab w:val="left" w:pos="-1440"/>
        </w:tabs>
        <w:ind w:left="2880" w:hanging="2880"/>
        <w:jc w:val="both"/>
        <w:rPr>
          <w:rFonts w:ascii="Calibri" w:hAnsi="Calibri" w:cs="Calibri"/>
          <w:b/>
          <w:szCs w:val="24"/>
        </w:rPr>
      </w:pPr>
      <w:r>
        <w:rPr>
          <w:rFonts w:ascii="Calibri" w:hAnsi="Calibri" w:cs="Calibri"/>
          <w:b/>
          <w:szCs w:val="24"/>
        </w:rPr>
        <w:t xml:space="preserve">Band and </w:t>
      </w:r>
      <w:r w:rsidRPr="00BA1BBC">
        <w:rPr>
          <w:rFonts w:ascii="Calibri" w:hAnsi="Calibri" w:cs="Calibri"/>
          <w:b/>
          <w:szCs w:val="24"/>
        </w:rPr>
        <w:t>Salary:</w:t>
      </w:r>
      <w:r w:rsidRPr="00BA1BBC">
        <w:rPr>
          <w:rFonts w:ascii="Calibri" w:hAnsi="Calibri" w:cs="Calibri"/>
          <w:b/>
          <w:szCs w:val="24"/>
        </w:rPr>
        <w:tab/>
      </w:r>
      <w:r w:rsidRPr="00332F18">
        <w:rPr>
          <w:rFonts w:ascii="Calibri" w:hAnsi="Calibri" w:cs="Calibri"/>
          <w:bCs/>
          <w:szCs w:val="24"/>
        </w:rPr>
        <w:t xml:space="preserve">This post is Band </w:t>
      </w:r>
      <w:r>
        <w:rPr>
          <w:rFonts w:ascii="Calibri" w:hAnsi="Calibri" w:cs="Calibri"/>
          <w:bCs/>
          <w:szCs w:val="24"/>
        </w:rPr>
        <w:t>D 29-31.</w:t>
      </w:r>
    </w:p>
    <w:p w14:paraId="5A4B7A15" w14:textId="77777777" w:rsidR="00D47701" w:rsidRPr="00BA1BBC" w:rsidRDefault="00D47701" w:rsidP="00D47701">
      <w:pPr>
        <w:widowControl w:val="0"/>
        <w:tabs>
          <w:tab w:val="left" w:pos="-1440"/>
        </w:tabs>
        <w:ind w:left="2880" w:hanging="2880"/>
        <w:jc w:val="both"/>
        <w:rPr>
          <w:rFonts w:ascii="Calibri" w:hAnsi="Calibri" w:cs="Calibri"/>
          <w:szCs w:val="24"/>
        </w:rPr>
      </w:pPr>
      <w:r>
        <w:rPr>
          <w:rFonts w:ascii="Calibri" w:hAnsi="Calibri" w:cs="Calibri"/>
          <w:b/>
          <w:szCs w:val="24"/>
        </w:rPr>
        <w:tab/>
      </w:r>
      <w:r w:rsidRPr="00BA1BBC">
        <w:rPr>
          <w:rFonts w:ascii="Calibri" w:hAnsi="Calibri" w:cs="Calibri"/>
          <w:szCs w:val="24"/>
        </w:rPr>
        <w:t xml:space="preserve">Salaries are paid monthly, directly into a bank account of your choice.  The salary for the post </w:t>
      </w:r>
      <w:r>
        <w:rPr>
          <w:rFonts w:ascii="Calibri" w:hAnsi="Calibri" w:cs="Calibri"/>
          <w:szCs w:val="24"/>
        </w:rPr>
        <w:t xml:space="preserve">of Area Manager </w:t>
      </w:r>
      <w:r w:rsidRPr="00BA1BBC">
        <w:rPr>
          <w:rFonts w:ascii="Calibri" w:hAnsi="Calibri" w:cs="Calibri"/>
          <w:szCs w:val="24"/>
        </w:rPr>
        <w:t xml:space="preserve">is </w:t>
      </w:r>
      <w:r>
        <w:rPr>
          <w:rFonts w:ascii="Calibri" w:hAnsi="Calibri" w:cs="Calibri"/>
          <w:szCs w:val="24"/>
        </w:rPr>
        <w:t>£46,070 - £48,996</w:t>
      </w:r>
      <w:r w:rsidRPr="00BA1BBC">
        <w:rPr>
          <w:rFonts w:ascii="Calibri" w:hAnsi="Calibri" w:cs="Calibri"/>
          <w:szCs w:val="24"/>
        </w:rPr>
        <w:t xml:space="preserve"> per annum</w:t>
      </w:r>
      <w:r>
        <w:rPr>
          <w:rFonts w:ascii="Calibri" w:hAnsi="Calibri" w:cs="Calibri"/>
          <w:szCs w:val="24"/>
        </w:rPr>
        <w:t xml:space="preserve"> (pay award pending)</w:t>
      </w:r>
      <w:r w:rsidRPr="00BA1BBC">
        <w:rPr>
          <w:rFonts w:ascii="Calibri" w:hAnsi="Calibri" w:cs="Calibri"/>
          <w:szCs w:val="24"/>
        </w:rPr>
        <w:t>. It is policy to commence on the first point of the salary scale unless, at the Manager’s discretion, an alternative agreement is reached.</w:t>
      </w:r>
    </w:p>
    <w:p w14:paraId="1C974F13" w14:textId="77777777" w:rsidR="00D47701" w:rsidRPr="00BA1BBC" w:rsidRDefault="00D47701" w:rsidP="00D47701">
      <w:pPr>
        <w:ind w:left="2880"/>
        <w:jc w:val="both"/>
        <w:rPr>
          <w:rFonts w:ascii="Calibri" w:hAnsi="Calibri" w:cs="Calibri"/>
          <w:szCs w:val="24"/>
        </w:rPr>
      </w:pPr>
    </w:p>
    <w:p w14:paraId="73C13E67" w14:textId="77777777" w:rsidR="00D47701" w:rsidRPr="00BA1BBC" w:rsidRDefault="00D47701" w:rsidP="00D47701">
      <w:pPr>
        <w:ind w:left="2880" w:hanging="2880"/>
        <w:rPr>
          <w:rFonts w:ascii="Calibri" w:eastAsia="Calibri" w:hAnsi="Calibri" w:cs="Calibri"/>
          <w:iCs/>
          <w:szCs w:val="24"/>
        </w:rPr>
      </w:pPr>
      <w:r w:rsidRPr="00BA1BBC">
        <w:rPr>
          <w:rFonts w:ascii="Calibri" w:hAnsi="Calibri" w:cs="Calibri"/>
          <w:b/>
          <w:szCs w:val="24"/>
        </w:rPr>
        <w:t>Pension:</w:t>
      </w:r>
      <w:r w:rsidRPr="00BA1BBC">
        <w:rPr>
          <w:rFonts w:ascii="Calibri" w:hAnsi="Calibri" w:cs="Calibri"/>
          <w:szCs w:val="24"/>
        </w:rPr>
        <w:tab/>
      </w:r>
      <w:r w:rsidRPr="00BA1BBC">
        <w:rPr>
          <w:rFonts w:ascii="Calibri" w:eastAsia="Calibri" w:hAnsi="Calibri" w:cs="Calibri"/>
          <w:iCs/>
          <w:szCs w:val="24"/>
        </w:rPr>
        <w:t>Employees will initially be enrolled in the Governments statutory auto-enrolment scheme, which is a Defined Contribution scheme with a company called NOW Pensions. At present staff contribute</w:t>
      </w:r>
      <w:r w:rsidRPr="00BA1BBC">
        <w:rPr>
          <w:rFonts w:ascii="Calibri" w:hAnsi="Calibri" w:cs="Calibri"/>
          <w:iCs/>
          <w:szCs w:val="24"/>
        </w:rPr>
        <w:t xml:space="preserve"> 5% with the employer 3% to the scheme. Further details of the scheme are available from the payroll team.</w:t>
      </w:r>
    </w:p>
    <w:p w14:paraId="5783DF97" w14:textId="77777777" w:rsidR="00D47701" w:rsidRPr="00BA1BBC" w:rsidRDefault="00D47701" w:rsidP="00D47701">
      <w:pPr>
        <w:rPr>
          <w:rFonts w:ascii="Calibri" w:eastAsia="Calibri" w:hAnsi="Calibri" w:cs="Calibri"/>
          <w:iCs/>
          <w:szCs w:val="24"/>
        </w:rPr>
      </w:pPr>
    </w:p>
    <w:p w14:paraId="79258C87" w14:textId="77777777" w:rsidR="00D47701" w:rsidRPr="00BA1BBC" w:rsidRDefault="00D47701" w:rsidP="00D47701">
      <w:pPr>
        <w:ind w:left="2880"/>
        <w:rPr>
          <w:rFonts w:ascii="Calibri" w:eastAsia="Calibri" w:hAnsi="Calibri" w:cs="Calibri"/>
          <w:szCs w:val="24"/>
        </w:rPr>
      </w:pPr>
      <w:r w:rsidRPr="00BA1BBC">
        <w:rPr>
          <w:rFonts w:ascii="Calibri" w:eastAsia="Calibri" w:hAnsi="Calibri" w:cs="Calibri"/>
          <w:iCs/>
          <w:szCs w:val="24"/>
        </w:rPr>
        <w:t>Employees with a contract of 6 months or more can however opt out of the auto-enrolment scheme and request to join Hillcrest Homes Defined Contribution Scheme with the TPT Retirement Solutions where the employee currently contributes 8.5% of earnings and the Organisation’s contribution is 8.5%.</w:t>
      </w:r>
    </w:p>
    <w:p w14:paraId="308D0DBB" w14:textId="77777777" w:rsidR="00D47701" w:rsidRPr="00BA1BBC" w:rsidRDefault="00D47701" w:rsidP="00D47701">
      <w:pPr>
        <w:ind w:left="2880" w:hanging="2880"/>
        <w:rPr>
          <w:rFonts w:ascii="Calibri" w:hAnsi="Calibri" w:cs="Calibri"/>
          <w:szCs w:val="24"/>
        </w:rPr>
      </w:pPr>
    </w:p>
    <w:p w14:paraId="7D291E13" w14:textId="02A63DBD" w:rsidR="00D47701" w:rsidRPr="00D47701" w:rsidRDefault="00D47701" w:rsidP="00D47701">
      <w:pPr>
        <w:widowControl w:val="0"/>
        <w:tabs>
          <w:tab w:val="left" w:pos="-1440"/>
        </w:tabs>
        <w:ind w:left="2880" w:hanging="2880"/>
        <w:jc w:val="both"/>
        <w:rPr>
          <w:rFonts w:ascii="Calibri" w:hAnsi="Calibri" w:cs="Calibri"/>
          <w:szCs w:val="24"/>
        </w:rPr>
      </w:pPr>
      <w:r w:rsidRPr="00BA1BBC">
        <w:rPr>
          <w:rFonts w:ascii="Calibri" w:hAnsi="Calibri" w:cs="Calibri"/>
          <w:b/>
          <w:szCs w:val="24"/>
        </w:rPr>
        <w:t>Health Plan:</w:t>
      </w:r>
      <w:r w:rsidRPr="00BA1BBC">
        <w:rPr>
          <w:rFonts w:ascii="Calibri" w:hAnsi="Calibri" w:cs="Calibri"/>
          <w:b/>
          <w:szCs w:val="24"/>
        </w:rPr>
        <w:tab/>
      </w:r>
      <w:r w:rsidRPr="00BA1BBC">
        <w:rPr>
          <w:rFonts w:ascii="Calibri" w:hAnsi="Calibri" w:cs="Calibri"/>
          <w:szCs w:val="24"/>
        </w:rPr>
        <w:t>Employee’s are automatically given free admission to the Health Plan Scheme. The cost for this is met by the Employer. Details will be sent out with the Contract of Employment.</w:t>
      </w:r>
    </w:p>
    <w:p w14:paraId="2D73CA58" w14:textId="77777777" w:rsidR="00D47701" w:rsidRPr="00BA1BBC" w:rsidRDefault="00D47701" w:rsidP="00D47701">
      <w:pPr>
        <w:widowControl w:val="0"/>
        <w:tabs>
          <w:tab w:val="left" w:pos="-1440"/>
        </w:tabs>
        <w:ind w:left="2880" w:hanging="2880"/>
        <w:jc w:val="both"/>
        <w:rPr>
          <w:rFonts w:ascii="Calibri" w:hAnsi="Calibri" w:cs="Calibri"/>
          <w:b/>
          <w:szCs w:val="24"/>
        </w:rPr>
      </w:pPr>
    </w:p>
    <w:p w14:paraId="4E266D28" w14:textId="77777777" w:rsidR="00D47701" w:rsidRPr="00BA1BBC" w:rsidRDefault="00D47701" w:rsidP="00D47701">
      <w:pPr>
        <w:ind w:left="2160" w:hanging="2160"/>
        <w:jc w:val="both"/>
        <w:rPr>
          <w:rFonts w:ascii="Calibri" w:hAnsi="Calibri" w:cs="Calibri"/>
          <w:szCs w:val="24"/>
        </w:rPr>
      </w:pPr>
      <w:r w:rsidRPr="00BA1BBC">
        <w:rPr>
          <w:rFonts w:ascii="Calibri" w:hAnsi="Calibri" w:cs="Calibri"/>
          <w:szCs w:val="24"/>
        </w:rPr>
        <w:tab/>
      </w:r>
      <w:r w:rsidRPr="00BA1BBC">
        <w:rPr>
          <w:rFonts w:ascii="Calibri" w:hAnsi="Calibri" w:cs="Calibri"/>
          <w:szCs w:val="24"/>
        </w:rPr>
        <w:tab/>
      </w:r>
    </w:p>
    <w:p w14:paraId="3336738B" w14:textId="636BF7E1" w:rsidR="00D47701" w:rsidRDefault="00D47701" w:rsidP="00D47701">
      <w:pPr>
        <w:ind w:left="2880" w:hanging="2880"/>
        <w:jc w:val="both"/>
        <w:rPr>
          <w:rFonts w:ascii="Calibri" w:hAnsi="Calibri" w:cs="Calibri"/>
          <w:szCs w:val="24"/>
        </w:rPr>
      </w:pPr>
      <w:r w:rsidRPr="00BA1BBC">
        <w:rPr>
          <w:rFonts w:ascii="Calibri" w:hAnsi="Calibri" w:cs="Calibri"/>
          <w:b/>
          <w:szCs w:val="24"/>
        </w:rPr>
        <w:t>Annual Leave:</w:t>
      </w:r>
      <w:r w:rsidRPr="00BA1BBC">
        <w:rPr>
          <w:rFonts w:ascii="Calibri" w:hAnsi="Calibri" w:cs="Calibri"/>
          <w:b/>
          <w:szCs w:val="24"/>
        </w:rPr>
        <w:tab/>
      </w:r>
      <w:r w:rsidRPr="00D033A5">
        <w:rPr>
          <w:rFonts w:ascii="Calibri" w:hAnsi="Calibri" w:cs="Calibri"/>
          <w:b/>
          <w:szCs w:val="24"/>
        </w:rPr>
        <w:t>Leave year runs from 1</w:t>
      </w:r>
      <w:r w:rsidRPr="00D033A5">
        <w:rPr>
          <w:rFonts w:ascii="Calibri" w:hAnsi="Calibri" w:cs="Calibri"/>
          <w:b/>
          <w:szCs w:val="24"/>
          <w:vertAlign w:val="superscript"/>
        </w:rPr>
        <w:t>st</w:t>
      </w:r>
      <w:r w:rsidRPr="00D033A5">
        <w:rPr>
          <w:rFonts w:ascii="Calibri" w:hAnsi="Calibri" w:cs="Calibri"/>
          <w:b/>
          <w:szCs w:val="24"/>
        </w:rPr>
        <w:t xml:space="preserve"> January - 31</w:t>
      </w:r>
      <w:r w:rsidRPr="00D033A5">
        <w:rPr>
          <w:rFonts w:ascii="Calibri" w:hAnsi="Calibri" w:cs="Calibri"/>
          <w:b/>
          <w:szCs w:val="24"/>
          <w:vertAlign w:val="superscript"/>
        </w:rPr>
        <w:t>st</w:t>
      </w:r>
      <w:r w:rsidRPr="00D033A5">
        <w:rPr>
          <w:rFonts w:ascii="Calibri" w:hAnsi="Calibri" w:cs="Calibri"/>
          <w:b/>
          <w:szCs w:val="24"/>
        </w:rPr>
        <w:t xml:space="preserve"> December.</w:t>
      </w:r>
      <w:r w:rsidRPr="00BA1BBC">
        <w:rPr>
          <w:rFonts w:ascii="Calibri" w:hAnsi="Calibri" w:cs="Calibri"/>
          <w:szCs w:val="24"/>
        </w:rPr>
        <w:t xml:space="preserve">  Annual Leave entitlement is </w:t>
      </w:r>
      <w:r>
        <w:rPr>
          <w:rFonts w:ascii="Calibri" w:hAnsi="Calibri" w:cs="Calibri"/>
          <w:szCs w:val="24"/>
        </w:rPr>
        <w:t>225.6 hours</w:t>
      </w:r>
      <w:r w:rsidRPr="00BA1BBC">
        <w:rPr>
          <w:rFonts w:ascii="Calibri" w:hAnsi="Calibri" w:cs="Calibri"/>
          <w:szCs w:val="24"/>
        </w:rPr>
        <w:t xml:space="preserve"> per annum</w:t>
      </w:r>
      <w:r>
        <w:rPr>
          <w:rFonts w:ascii="Calibri" w:hAnsi="Calibri" w:cs="Calibri"/>
          <w:szCs w:val="24"/>
        </w:rPr>
        <w:t xml:space="preserve"> (6.4 weeks)</w:t>
      </w:r>
      <w:r w:rsidRPr="00BA1BBC">
        <w:rPr>
          <w:rFonts w:ascii="Calibri" w:hAnsi="Calibri" w:cs="Calibri"/>
          <w:szCs w:val="24"/>
        </w:rPr>
        <w:t xml:space="preserve">, rising to </w:t>
      </w:r>
      <w:r>
        <w:rPr>
          <w:rFonts w:ascii="Calibri" w:hAnsi="Calibri" w:cs="Calibri"/>
          <w:szCs w:val="24"/>
        </w:rPr>
        <w:t>260.85 hours</w:t>
      </w:r>
      <w:r w:rsidRPr="00BA1BBC">
        <w:rPr>
          <w:rFonts w:ascii="Calibri" w:hAnsi="Calibri" w:cs="Calibri"/>
          <w:szCs w:val="24"/>
        </w:rPr>
        <w:t xml:space="preserve"> </w:t>
      </w:r>
      <w:r>
        <w:rPr>
          <w:rFonts w:ascii="Calibri" w:hAnsi="Calibri" w:cs="Calibri"/>
          <w:szCs w:val="24"/>
        </w:rPr>
        <w:t xml:space="preserve">(7.4 weeks) </w:t>
      </w:r>
      <w:r w:rsidRPr="00BA1BBC">
        <w:rPr>
          <w:rFonts w:ascii="Calibri" w:hAnsi="Calibri" w:cs="Calibri"/>
          <w:szCs w:val="24"/>
        </w:rPr>
        <w:t>over a 5-year period.</w:t>
      </w:r>
    </w:p>
    <w:p w14:paraId="4AFB776F" w14:textId="77777777" w:rsidR="00D47701" w:rsidRDefault="00D47701" w:rsidP="00D47701">
      <w:pPr>
        <w:ind w:left="2880"/>
        <w:jc w:val="both"/>
        <w:rPr>
          <w:rFonts w:ascii="Calibri" w:hAnsi="Calibri" w:cs="Calibri"/>
          <w:b/>
          <w:szCs w:val="24"/>
        </w:rPr>
      </w:pPr>
      <w:r w:rsidRPr="00BA1BBC">
        <w:rPr>
          <w:rFonts w:ascii="Calibri" w:hAnsi="Calibri" w:cs="Calibri"/>
          <w:szCs w:val="24"/>
        </w:rPr>
        <w:t>5 days</w:t>
      </w:r>
      <w:r>
        <w:rPr>
          <w:rFonts w:ascii="Calibri" w:hAnsi="Calibri" w:cs="Calibri"/>
          <w:szCs w:val="24"/>
        </w:rPr>
        <w:t xml:space="preserve"> </w:t>
      </w:r>
      <w:r w:rsidRPr="00BA1BBC">
        <w:rPr>
          <w:rFonts w:ascii="Calibri" w:hAnsi="Calibri" w:cs="Calibri"/>
          <w:szCs w:val="24"/>
        </w:rPr>
        <w:t xml:space="preserve">public holidays have been included in this annual leave entitlement. Managers will commence on </w:t>
      </w:r>
      <w:r>
        <w:rPr>
          <w:rFonts w:ascii="Calibri" w:hAnsi="Calibri" w:cs="Calibri"/>
          <w:szCs w:val="24"/>
        </w:rPr>
        <w:t>260.85 hours</w:t>
      </w:r>
      <w:r w:rsidRPr="00BA1BBC">
        <w:rPr>
          <w:rFonts w:ascii="Calibri" w:hAnsi="Calibri" w:cs="Calibri"/>
          <w:szCs w:val="24"/>
        </w:rPr>
        <w:t xml:space="preserve">. </w:t>
      </w:r>
      <w:r w:rsidRPr="000C1154">
        <w:rPr>
          <w:rFonts w:ascii="Calibri" w:hAnsi="Calibri" w:cs="Calibri"/>
          <w:szCs w:val="24"/>
        </w:rPr>
        <w:t xml:space="preserve">You are required to retain </w:t>
      </w:r>
      <w:r>
        <w:rPr>
          <w:rFonts w:ascii="Calibri" w:hAnsi="Calibri" w:cs="Calibri"/>
          <w:szCs w:val="24"/>
        </w:rPr>
        <w:t>35.25 hours</w:t>
      </w:r>
      <w:r w:rsidRPr="000C1154">
        <w:rPr>
          <w:rFonts w:ascii="Calibri" w:hAnsi="Calibri" w:cs="Calibri"/>
          <w:szCs w:val="24"/>
        </w:rPr>
        <w:t xml:space="preserve"> annual leave </w:t>
      </w:r>
      <w:r>
        <w:rPr>
          <w:rFonts w:ascii="Calibri" w:hAnsi="Calibri" w:cs="Calibri"/>
          <w:szCs w:val="24"/>
        </w:rPr>
        <w:t>(</w:t>
      </w:r>
      <w:r w:rsidRPr="000C1154">
        <w:rPr>
          <w:rFonts w:ascii="Calibri" w:hAnsi="Calibri" w:cs="Calibri"/>
          <w:szCs w:val="24"/>
        </w:rPr>
        <w:t>or part time equivalent) to cover the shutdown period over Christmas and New Year</w:t>
      </w:r>
      <w:r>
        <w:rPr>
          <w:rFonts w:ascii="Calibri" w:hAnsi="Calibri" w:cs="Calibri"/>
          <w:szCs w:val="24"/>
        </w:rPr>
        <w:t>.</w:t>
      </w:r>
    </w:p>
    <w:p w14:paraId="2C21B24B" w14:textId="77777777" w:rsidR="00D47701" w:rsidRDefault="00D47701" w:rsidP="00D47701">
      <w:pPr>
        <w:ind w:left="2880"/>
        <w:jc w:val="both"/>
        <w:rPr>
          <w:rFonts w:ascii="Calibri" w:hAnsi="Calibri" w:cs="Calibri"/>
          <w:b/>
          <w:szCs w:val="24"/>
        </w:rPr>
      </w:pPr>
      <w:r w:rsidRPr="00BA1BBC">
        <w:rPr>
          <w:rFonts w:ascii="Calibri" w:hAnsi="Calibri" w:cs="Calibri"/>
          <w:b/>
          <w:szCs w:val="24"/>
        </w:rPr>
        <w:lastRenderedPageBreak/>
        <w:t>Annual leave is calculated on a pro rata basis for part time staff</w:t>
      </w:r>
      <w:r>
        <w:rPr>
          <w:rFonts w:ascii="Calibri" w:hAnsi="Calibri" w:cs="Calibri"/>
          <w:b/>
          <w:szCs w:val="24"/>
        </w:rPr>
        <w:t>.</w:t>
      </w:r>
    </w:p>
    <w:p w14:paraId="23C1C056" w14:textId="77777777" w:rsidR="00D47701" w:rsidRPr="00BA1BBC" w:rsidRDefault="00D47701" w:rsidP="00D47701">
      <w:pPr>
        <w:ind w:left="2880" w:hanging="2880"/>
        <w:jc w:val="both"/>
        <w:rPr>
          <w:rFonts w:ascii="Calibri" w:hAnsi="Calibri" w:cs="Calibri"/>
          <w:szCs w:val="24"/>
        </w:rPr>
      </w:pPr>
    </w:p>
    <w:p w14:paraId="5AFC7BF5" w14:textId="77777777" w:rsidR="00D47701" w:rsidRPr="00BA1BBC" w:rsidRDefault="00D47701" w:rsidP="00D47701">
      <w:pPr>
        <w:ind w:left="2880" w:hanging="2880"/>
        <w:jc w:val="both"/>
        <w:rPr>
          <w:rFonts w:ascii="Calibri" w:hAnsi="Calibri" w:cs="Calibri"/>
          <w:szCs w:val="24"/>
        </w:rPr>
      </w:pPr>
      <w:r w:rsidRPr="00BA1BBC">
        <w:rPr>
          <w:rFonts w:ascii="Calibri" w:hAnsi="Calibri" w:cs="Calibri"/>
          <w:b/>
          <w:szCs w:val="24"/>
        </w:rPr>
        <w:t>General:</w:t>
      </w:r>
      <w:r w:rsidRPr="00BA1BBC">
        <w:rPr>
          <w:rFonts w:ascii="Calibri" w:hAnsi="Calibri" w:cs="Calibri"/>
          <w:b/>
          <w:szCs w:val="24"/>
        </w:rPr>
        <w:tab/>
      </w:r>
      <w:r w:rsidRPr="00BA1BBC">
        <w:rPr>
          <w:rFonts w:ascii="Calibri" w:hAnsi="Calibri" w:cs="Calibri"/>
          <w:szCs w:val="24"/>
        </w:rPr>
        <w:t>Hillcrest Homes have their own system in place for negotiating annual pay increases. All employees have the right to join a trade union if they so wish.</w:t>
      </w:r>
    </w:p>
    <w:p w14:paraId="232C423E" w14:textId="77777777" w:rsidR="00D47701" w:rsidRPr="00BA1BBC" w:rsidRDefault="00D47701" w:rsidP="00D47701">
      <w:pPr>
        <w:widowControl w:val="0"/>
        <w:jc w:val="both"/>
        <w:rPr>
          <w:rFonts w:ascii="Calibri" w:hAnsi="Calibri" w:cs="Calibri"/>
          <w:b/>
          <w:szCs w:val="24"/>
        </w:rPr>
      </w:pPr>
    </w:p>
    <w:p w14:paraId="73F60F00" w14:textId="37623CAE" w:rsidR="00D47701" w:rsidRPr="00BA1BBC" w:rsidRDefault="00D47701" w:rsidP="00D47701">
      <w:pPr>
        <w:widowControl w:val="0"/>
        <w:ind w:left="2880" w:hanging="2880"/>
        <w:jc w:val="both"/>
        <w:rPr>
          <w:rFonts w:ascii="Calibri" w:hAnsi="Calibri" w:cs="Calibri"/>
          <w:szCs w:val="24"/>
        </w:rPr>
      </w:pPr>
      <w:r w:rsidRPr="00BA1BBC">
        <w:rPr>
          <w:rFonts w:ascii="Calibri" w:hAnsi="Calibri" w:cs="Calibri"/>
          <w:b/>
          <w:szCs w:val="24"/>
        </w:rPr>
        <w:t>Smoking:</w:t>
      </w:r>
      <w:r w:rsidRPr="00BA1BBC">
        <w:rPr>
          <w:rFonts w:ascii="Calibri" w:hAnsi="Calibri" w:cs="Calibri"/>
          <w:b/>
          <w:szCs w:val="24"/>
        </w:rPr>
        <w:tab/>
      </w:r>
      <w:r w:rsidRPr="00BA1BBC">
        <w:rPr>
          <w:rFonts w:ascii="Calibri" w:hAnsi="Calibri" w:cs="Calibri"/>
          <w:szCs w:val="24"/>
        </w:rPr>
        <w:t>The person appointed will be working in a non-smoking environment.  There are no designated smoking areas within the office.  Smoking is permitted outside the building and should be out of view of clients and, or customers.  This includes the use of E-cigarettes.  Employees who are required to carry out their duties in buildings which are out</w:t>
      </w:r>
      <w:r>
        <w:rPr>
          <w:rFonts w:ascii="Calibri" w:hAnsi="Calibri" w:cs="Calibri"/>
          <w:szCs w:val="24"/>
        </w:rPr>
        <w:t xml:space="preserve"> </w:t>
      </w:r>
      <w:r w:rsidRPr="00BA1BBC">
        <w:rPr>
          <w:rFonts w:ascii="Calibri" w:hAnsi="Calibri" w:cs="Calibri"/>
          <w:szCs w:val="24"/>
        </w:rPr>
        <w:t>with the control of the Association are jointly responsible for minimising their own exposure to risk factors such as passive smoking.</w:t>
      </w:r>
    </w:p>
    <w:p w14:paraId="41AA61F8" w14:textId="77777777" w:rsidR="00D47701" w:rsidRPr="00BA1BBC" w:rsidRDefault="00D47701" w:rsidP="00D47701">
      <w:pPr>
        <w:jc w:val="both"/>
        <w:rPr>
          <w:rFonts w:ascii="Calibri" w:hAnsi="Calibri" w:cs="Calibri"/>
          <w:szCs w:val="24"/>
        </w:rPr>
      </w:pPr>
    </w:p>
    <w:p w14:paraId="407D4162" w14:textId="47D45233" w:rsidR="00D47701" w:rsidRPr="00BA1BBC" w:rsidRDefault="00D47701" w:rsidP="00D47701">
      <w:pPr>
        <w:ind w:left="2127" w:hanging="2127"/>
        <w:jc w:val="both"/>
        <w:rPr>
          <w:rFonts w:ascii="Calibri" w:hAnsi="Calibri" w:cs="Calibri"/>
          <w:szCs w:val="24"/>
        </w:rPr>
      </w:pPr>
      <w:r w:rsidRPr="00BA1BBC">
        <w:rPr>
          <w:rFonts w:ascii="Calibri" w:hAnsi="Calibri" w:cs="Calibri"/>
          <w:b/>
          <w:szCs w:val="24"/>
        </w:rPr>
        <w:t>Qualifications:</w:t>
      </w:r>
      <w:r w:rsidRPr="00BA1BBC">
        <w:rPr>
          <w:rFonts w:ascii="Calibri" w:hAnsi="Calibri" w:cs="Calibri"/>
          <w:b/>
          <w:szCs w:val="24"/>
        </w:rPr>
        <w:tab/>
      </w:r>
      <w:r w:rsidRPr="00BA1BBC">
        <w:rPr>
          <w:rFonts w:ascii="Calibri" w:hAnsi="Calibri" w:cs="Calibri"/>
          <w:b/>
          <w:szCs w:val="24"/>
        </w:rPr>
        <w:tab/>
      </w:r>
      <w:r w:rsidRPr="00BA1BBC">
        <w:rPr>
          <w:rFonts w:ascii="Calibri" w:hAnsi="Calibri" w:cs="Calibri"/>
          <w:b/>
          <w:szCs w:val="24"/>
        </w:rPr>
        <w:tab/>
      </w:r>
      <w:r w:rsidRPr="00BA1BBC">
        <w:rPr>
          <w:rFonts w:ascii="Calibri" w:hAnsi="Calibri" w:cs="Calibri"/>
          <w:szCs w:val="24"/>
        </w:rPr>
        <w:t xml:space="preserve">Any offer will be subject to proof of qualifications essential, </w:t>
      </w:r>
      <w:r w:rsidRPr="00BA1BBC">
        <w:rPr>
          <w:rFonts w:ascii="Calibri" w:hAnsi="Calibri" w:cs="Calibri"/>
          <w:szCs w:val="24"/>
        </w:rPr>
        <w:tab/>
      </w:r>
      <w:r w:rsidRPr="00BA1BBC">
        <w:rPr>
          <w:rFonts w:ascii="Calibri" w:hAnsi="Calibri" w:cs="Calibri"/>
          <w:szCs w:val="24"/>
        </w:rPr>
        <w:tab/>
      </w:r>
      <w:r>
        <w:rPr>
          <w:rFonts w:ascii="Calibri" w:hAnsi="Calibri" w:cs="Calibri"/>
          <w:szCs w:val="24"/>
        </w:rPr>
        <w:t xml:space="preserve">             </w:t>
      </w:r>
      <w:r w:rsidRPr="00BA1BBC">
        <w:rPr>
          <w:rFonts w:ascii="Calibri" w:hAnsi="Calibri" w:cs="Calibri"/>
          <w:szCs w:val="24"/>
        </w:rPr>
        <w:t>and where appropriate desirable, to the post.</w:t>
      </w:r>
    </w:p>
    <w:p w14:paraId="204221B9" w14:textId="77777777" w:rsidR="00D47701" w:rsidRPr="00BA1BBC" w:rsidRDefault="00D47701" w:rsidP="00D47701">
      <w:pPr>
        <w:ind w:left="2160" w:hanging="2160"/>
        <w:jc w:val="both"/>
        <w:rPr>
          <w:rFonts w:ascii="Calibri" w:hAnsi="Calibri" w:cs="Calibri"/>
          <w:szCs w:val="24"/>
        </w:rPr>
      </w:pPr>
    </w:p>
    <w:p w14:paraId="241476DF" w14:textId="4EBEA3FF" w:rsidR="00D47701" w:rsidRPr="00BA1BBC" w:rsidRDefault="00D47701" w:rsidP="00D47701">
      <w:pPr>
        <w:tabs>
          <w:tab w:val="left" w:pos="2880"/>
        </w:tabs>
        <w:jc w:val="both"/>
        <w:rPr>
          <w:rFonts w:ascii="Calibri" w:hAnsi="Calibri" w:cs="Calibri"/>
          <w:szCs w:val="24"/>
        </w:rPr>
      </w:pPr>
      <w:r w:rsidRPr="00BA1BBC">
        <w:rPr>
          <w:rFonts w:ascii="Calibri" w:hAnsi="Calibri" w:cs="Calibri"/>
          <w:b/>
          <w:szCs w:val="24"/>
        </w:rPr>
        <w:t xml:space="preserve">Rehabilitation of </w:t>
      </w:r>
      <w:r w:rsidRPr="00BA1BBC">
        <w:rPr>
          <w:rFonts w:ascii="Calibri" w:hAnsi="Calibri" w:cs="Calibri"/>
          <w:b/>
          <w:szCs w:val="24"/>
        </w:rPr>
        <w:tab/>
      </w:r>
      <w:r w:rsidRPr="00BA1BBC">
        <w:rPr>
          <w:rFonts w:ascii="Calibri" w:hAnsi="Calibri" w:cs="Calibri"/>
          <w:szCs w:val="24"/>
        </w:rPr>
        <w:t>If you have any unspent convictions</w:t>
      </w:r>
      <w:r>
        <w:rPr>
          <w:rFonts w:ascii="Calibri" w:hAnsi="Calibri" w:cs="Calibri"/>
          <w:szCs w:val="24"/>
        </w:rPr>
        <w:t>,</w:t>
      </w:r>
      <w:r w:rsidRPr="00BA1BBC">
        <w:rPr>
          <w:rFonts w:ascii="Calibri" w:hAnsi="Calibri" w:cs="Calibri"/>
          <w:szCs w:val="24"/>
        </w:rPr>
        <w:t xml:space="preserve"> you must declare </w:t>
      </w:r>
    </w:p>
    <w:p w14:paraId="4021197C" w14:textId="77777777" w:rsidR="00D47701" w:rsidRPr="00BA1BBC" w:rsidRDefault="00D47701" w:rsidP="00D47701">
      <w:pPr>
        <w:ind w:left="2160" w:hanging="2160"/>
        <w:jc w:val="both"/>
        <w:rPr>
          <w:rFonts w:ascii="Calibri" w:hAnsi="Calibri" w:cs="Calibri"/>
          <w:szCs w:val="24"/>
        </w:rPr>
      </w:pPr>
      <w:r w:rsidRPr="00BA1BBC">
        <w:rPr>
          <w:rFonts w:ascii="Calibri" w:hAnsi="Calibri" w:cs="Calibri"/>
          <w:b/>
          <w:szCs w:val="24"/>
        </w:rPr>
        <w:t>Offenders Act 1974:</w:t>
      </w:r>
      <w:r w:rsidRPr="00BA1BBC">
        <w:rPr>
          <w:rFonts w:ascii="Calibri" w:hAnsi="Calibri" w:cs="Calibri"/>
          <w:b/>
          <w:szCs w:val="24"/>
        </w:rPr>
        <w:tab/>
      </w:r>
      <w:r w:rsidRPr="00BA1BBC">
        <w:rPr>
          <w:rFonts w:ascii="Calibri" w:hAnsi="Calibri" w:cs="Calibri"/>
          <w:b/>
          <w:szCs w:val="24"/>
        </w:rPr>
        <w:tab/>
      </w:r>
      <w:r w:rsidRPr="00BA1BBC">
        <w:rPr>
          <w:rFonts w:ascii="Calibri" w:hAnsi="Calibri" w:cs="Calibri"/>
          <w:szCs w:val="24"/>
        </w:rPr>
        <w:t>this on your application form.</w:t>
      </w:r>
    </w:p>
    <w:p w14:paraId="50DB8708" w14:textId="77777777" w:rsidR="00D47701" w:rsidRPr="00BA1BBC" w:rsidRDefault="00D47701" w:rsidP="00D47701">
      <w:pPr>
        <w:ind w:left="2160" w:hanging="2160"/>
        <w:jc w:val="both"/>
        <w:rPr>
          <w:rFonts w:ascii="Calibri" w:hAnsi="Calibri" w:cs="Calibri"/>
          <w:szCs w:val="24"/>
        </w:rPr>
      </w:pPr>
    </w:p>
    <w:p w14:paraId="10D827B5" w14:textId="77777777" w:rsidR="00D47701" w:rsidRPr="00BA1BBC" w:rsidRDefault="00D47701" w:rsidP="00D47701">
      <w:pPr>
        <w:widowControl w:val="0"/>
        <w:ind w:left="2880"/>
        <w:jc w:val="both"/>
        <w:rPr>
          <w:rFonts w:ascii="Calibri" w:hAnsi="Calibri" w:cs="Calibri"/>
          <w:szCs w:val="24"/>
        </w:rPr>
      </w:pPr>
      <w:r w:rsidRPr="00BA1BBC">
        <w:rPr>
          <w:rFonts w:ascii="Calibri" w:hAnsi="Calibri" w:cs="Calibri"/>
          <w:szCs w:val="24"/>
        </w:rPr>
        <w:t xml:space="preserve">In relation to ‘spent’ convictions, there is a list of convictions which must always be declared and a list of convictions that are declared, subject to rules.  Failure to disclose relevant information will be regarded as a breach of trust and could lead to dismissal, disciplinary action or withdrawal of offers of employment.  </w:t>
      </w:r>
    </w:p>
    <w:p w14:paraId="4F781083" w14:textId="77777777" w:rsidR="00D47701" w:rsidRDefault="00D47701" w:rsidP="00D47701">
      <w:pPr>
        <w:ind w:left="2880" w:right="55"/>
        <w:jc w:val="both"/>
        <w:rPr>
          <w:rFonts w:ascii="Calibri" w:eastAsia="Arial" w:hAnsi="Calibri" w:cs="Calibri"/>
          <w:szCs w:val="24"/>
          <w:lang w:val="en-US"/>
        </w:rPr>
      </w:pPr>
    </w:p>
    <w:p w14:paraId="4C1E4F8D" w14:textId="77777777" w:rsidR="00D47701" w:rsidRPr="00BA1BBC" w:rsidRDefault="00D47701" w:rsidP="00D47701">
      <w:pPr>
        <w:ind w:left="2880" w:right="55"/>
        <w:jc w:val="both"/>
        <w:rPr>
          <w:rFonts w:ascii="Calibri" w:eastAsia="Arial" w:hAnsi="Calibri" w:cs="Calibri"/>
          <w:szCs w:val="24"/>
          <w:lang w:val="en-US"/>
        </w:rPr>
      </w:pPr>
      <w:r w:rsidRPr="00BA1BBC">
        <w:rPr>
          <w:rFonts w:ascii="Calibri" w:eastAsia="Arial" w:hAnsi="Calibri" w:cs="Calibri"/>
          <w:szCs w:val="24"/>
          <w:lang w:val="en-US"/>
        </w:rPr>
        <w:t>If</w:t>
      </w:r>
      <w:r w:rsidRPr="00BA1BBC">
        <w:rPr>
          <w:rFonts w:ascii="Calibri" w:eastAsia="Arial" w:hAnsi="Calibri" w:cs="Calibri"/>
          <w:spacing w:val="6"/>
          <w:szCs w:val="24"/>
          <w:lang w:val="en-US"/>
        </w:rPr>
        <w:t xml:space="preserve"> </w:t>
      </w:r>
      <w:r w:rsidRPr="00BA1BBC">
        <w:rPr>
          <w:rFonts w:ascii="Calibri" w:eastAsia="Arial" w:hAnsi="Calibri" w:cs="Calibri"/>
          <w:spacing w:val="-2"/>
          <w:szCs w:val="24"/>
          <w:lang w:val="en-US"/>
        </w:rPr>
        <w:t>y</w:t>
      </w:r>
      <w:r w:rsidRPr="00BA1BBC">
        <w:rPr>
          <w:rFonts w:ascii="Calibri" w:eastAsia="Arial" w:hAnsi="Calibri" w:cs="Calibri"/>
          <w:spacing w:val="1"/>
          <w:szCs w:val="24"/>
          <w:lang w:val="en-US"/>
        </w:rPr>
        <w:t>o</w:t>
      </w:r>
      <w:r w:rsidRPr="00BA1BBC">
        <w:rPr>
          <w:rFonts w:ascii="Calibri" w:eastAsia="Arial" w:hAnsi="Calibri" w:cs="Calibri"/>
          <w:szCs w:val="24"/>
          <w:lang w:val="en-US"/>
        </w:rPr>
        <w:t>u</w:t>
      </w:r>
      <w:r w:rsidRPr="00BA1BBC">
        <w:rPr>
          <w:rFonts w:ascii="Calibri" w:eastAsia="Arial" w:hAnsi="Calibri" w:cs="Calibri"/>
          <w:spacing w:val="3"/>
          <w:szCs w:val="24"/>
          <w:lang w:val="en-US"/>
        </w:rPr>
        <w:t xml:space="preserve"> </w:t>
      </w:r>
      <w:r w:rsidRPr="00BA1BBC">
        <w:rPr>
          <w:rFonts w:ascii="Calibri" w:eastAsia="Arial" w:hAnsi="Calibri" w:cs="Calibri"/>
          <w:spacing w:val="1"/>
          <w:szCs w:val="24"/>
          <w:lang w:val="en-US"/>
        </w:rPr>
        <w:t>a</w:t>
      </w:r>
      <w:r w:rsidRPr="00BA1BBC">
        <w:rPr>
          <w:rFonts w:ascii="Calibri" w:eastAsia="Arial" w:hAnsi="Calibri" w:cs="Calibri"/>
          <w:szCs w:val="24"/>
          <w:lang w:val="en-US"/>
        </w:rPr>
        <w:t xml:space="preserve">re </w:t>
      </w:r>
      <w:r w:rsidRPr="00BA1BBC">
        <w:rPr>
          <w:rFonts w:ascii="Calibri" w:eastAsia="Arial" w:hAnsi="Calibri" w:cs="Calibri"/>
          <w:spacing w:val="1"/>
          <w:szCs w:val="24"/>
          <w:lang w:val="en-US"/>
        </w:rPr>
        <w:t>un</w:t>
      </w:r>
      <w:r w:rsidRPr="00BA1BBC">
        <w:rPr>
          <w:rFonts w:ascii="Calibri" w:eastAsia="Arial" w:hAnsi="Calibri" w:cs="Calibri"/>
          <w:szCs w:val="24"/>
          <w:lang w:val="en-US"/>
        </w:rPr>
        <w:t>s</w:t>
      </w:r>
      <w:r w:rsidRPr="00BA1BBC">
        <w:rPr>
          <w:rFonts w:ascii="Calibri" w:eastAsia="Arial" w:hAnsi="Calibri" w:cs="Calibri"/>
          <w:spacing w:val="1"/>
          <w:szCs w:val="24"/>
          <w:lang w:val="en-US"/>
        </w:rPr>
        <w:t>u</w:t>
      </w:r>
      <w:r w:rsidRPr="00BA1BBC">
        <w:rPr>
          <w:rFonts w:ascii="Calibri" w:eastAsia="Arial" w:hAnsi="Calibri" w:cs="Calibri"/>
          <w:szCs w:val="24"/>
          <w:lang w:val="en-US"/>
        </w:rPr>
        <w:t>re</w:t>
      </w:r>
      <w:r w:rsidRPr="00BA1BBC">
        <w:rPr>
          <w:rFonts w:ascii="Calibri" w:eastAsia="Arial" w:hAnsi="Calibri" w:cs="Calibri"/>
          <w:spacing w:val="3"/>
          <w:szCs w:val="24"/>
          <w:lang w:val="en-US"/>
        </w:rPr>
        <w:t xml:space="preserve"> </w:t>
      </w:r>
      <w:r w:rsidRPr="00BA1BBC">
        <w:rPr>
          <w:rFonts w:ascii="Calibri" w:eastAsia="Arial" w:hAnsi="Calibri" w:cs="Calibri"/>
          <w:spacing w:val="-3"/>
          <w:szCs w:val="24"/>
          <w:lang w:val="en-US"/>
        </w:rPr>
        <w:t>w</w:t>
      </w:r>
      <w:r w:rsidRPr="00BA1BBC">
        <w:rPr>
          <w:rFonts w:ascii="Calibri" w:eastAsia="Arial" w:hAnsi="Calibri" w:cs="Calibri"/>
          <w:spacing w:val="1"/>
          <w:szCs w:val="24"/>
          <w:lang w:val="en-US"/>
        </w:rPr>
        <w:t>h</w:t>
      </w:r>
      <w:r w:rsidRPr="00BA1BBC">
        <w:rPr>
          <w:rFonts w:ascii="Calibri" w:eastAsia="Arial" w:hAnsi="Calibri" w:cs="Calibri"/>
          <w:spacing w:val="-1"/>
          <w:szCs w:val="24"/>
          <w:lang w:val="en-US"/>
        </w:rPr>
        <w:t>e</w:t>
      </w:r>
      <w:r w:rsidRPr="00BA1BBC">
        <w:rPr>
          <w:rFonts w:ascii="Calibri" w:eastAsia="Arial" w:hAnsi="Calibri" w:cs="Calibri"/>
          <w:szCs w:val="24"/>
          <w:lang w:val="en-US"/>
        </w:rPr>
        <w:t>t</w:t>
      </w:r>
      <w:r w:rsidRPr="00BA1BBC">
        <w:rPr>
          <w:rFonts w:ascii="Calibri" w:eastAsia="Arial" w:hAnsi="Calibri" w:cs="Calibri"/>
          <w:spacing w:val="1"/>
          <w:szCs w:val="24"/>
          <w:lang w:val="en-US"/>
        </w:rPr>
        <w:t>he</w:t>
      </w:r>
      <w:r w:rsidRPr="00BA1BBC">
        <w:rPr>
          <w:rFonts w:ascii="Calibri" w:eastAsia="Arial" w:hAnsi="Calibri" w:cs="Calibri"/>
          <w:szCs w:val="24"/>
          <w:lang w:val="en-US"/>
        </w:rPr>
        <w:t>r</w:t>
      </w:r>
      <w:r w:rsidRPr="00BA1BBC">
        <w:rPr>
          <w:rFonts w:ascii="Calibri" w:eastAsia="Arial" w:hAnsi="Calibri" w:cs="Calibri"/>
          <w:spacing w:val="2"/>
          <w:szCs w:val="24"/>
          <w:lang w:val="en-US"/>
        </w:rPr>
        <w:t xml:space="preserve"> </w:t>
      </w:r>
      <w:r w:rsidRPr="00BA1BBC">
        <w:rPr>
          <w:rFonts w:ascii="Calibri" w:eastAsia="Arial" w:hAnsi="Calibri" w:cs="Calibri"/>
          <w:spacing w:val="1"/>
          <w:szCs w:val="24"/>
          <w:lang w:val="en-US"/>
        </w:rPr>
        <w:t>o</w:t>
      </w:r>
      <w:r w:rsidRPr="00BA1BBC">
        <w:rPr>
          <w:rFonts w:ascii="Calibri" w:eastAsia="Arial" w:hAnsi="Calibri" w:cs="Calibri"/>
          <w:szCs w:val="24"/>
          <w:lang w:val="en-US"/>
        </w:rPr>
        <w:t>r</w:t>
      </w:r>
      <w:r w:rsidRPr="00BA1BBC">
        <w:rPr>
          <w:rFonts w:ascii="Calibri" w:eastAsia="Arial" w:hAnsi="Calibri" w:cs="Calibri"/>
          <w:spacing w:val="2"/>
          <w:szCs w:val="24"/>
          <w:lang w:val="en-US"/>
        </w:rPr>
        <w:t xml:space="preserve"> </w:t>
      </w:r>
      <w:r w:rsidRPr="00BA1BBC">
        <w:rPr>
          <w:rFonts w:ascii="Calibri" w:eastAsia="Arial" w:hAnsi="Calibri" w:cs="Calibri"/>
          <w:spacing w:val="1"/>
          <w:szCs w:val="24"/>
          <w:lang w:val="en-US"/>
        </w:rPr>
        <w:t>no</w:t>
      </w:r>
      <w:r w:rsidRPr="00BA1BBC">
        <w:rPr>
          <w:rFonts w:ascii="Calibri" w:eastAsia="Arial" w:hAnsi="Calibri" w:cs="Calibri"/>
          <w:szCs w:val="24"/>
          <w:lang w:val="en-US"/>
        </w:rPr>
        <w:t>t</w:t>
      </w:r>
      <w:r w:rsidRPr="00BA1BBC">
        <w:rPr>
          <w:rFonts w:ascii="Calibri" w:eastAsia="Arial" w:hAnsi="Calibri" w:cs="Calibri"/>
          <w:spacing w:val="3"/>
          <w:szCs w:val="24"/>
          <w:lang w:val="en-US"/>
        </w:rPr>
        <w:t xml:space="preserve"> </w:t>
      </w:r>
      <w:r w:rsidRPr="00BA1BBC">
        <w:rPr>
          <w:rFonts w:ascii="Calibri" w:eastAsia="Arial" w:hAnsi="Calibri" w:cs="Calibri"/>
          <w:spacing w:val="-2"/>
          <w:szCs w:val="24"/>
          <w:lang w:val="en-US"/>
        </w:rPr>
        <w:t>y</w:t>
      </w:r>
      <w:r w:rsidRPr="00BA1BBC">
        <w:rPr>
          <w:rFonts w:ascii="Calibri" w:eastAsia="Arial" w:hAnsi="Calibri" w:cs="Calibri"/>
          <w:spacing w:val="1"/>
          <w:szCs w:val="24"/>
          <w:lang w:val="en-US"/>
        </w:rPr>
        <w:t>o</w:t>
      </w:r>
      <w:r w:rsidRPr="00BA1BBC">
        <w:rPr>
          <w:rFonts w:ascii="Calibri" w:eastAsia="Arial" w:hAnsi="Calibri" w:cs="Calibri"/>
          <w:szCs w:val="24"/>
          <w:lang w:val="en-US"/>
        </w:rPr>
        <w:t>u</w:t>
      </w:r>
      <w:r w:rsidRPr="00BA1BBC">
        <w:rPr>
          <w:rFonts w:ascii="Calibri" w:eastAsia="Arial" w:hAnsi="Calibri" w:cs="Calibri"/>
          <w:spacing w:val="3"/>
          <w:szCs w:val="24"/>
          <w:lang w:val="en-US"/>
        </w:rPr>
        <w:t xml:space="preserve"> </w:t>
      </w:r>
      <w:r w:rsidRPr="00BA1BBC">
        <w:rPr>
          <w:rFonts w:ascii="Calibri" w:eastAsia="Arial" w:hAnsi="Calibri" w:cs="Calibri"/>
          <w:spacing w:val="-1"/>
          <w:szCs w:val="24"/>
          <w:lang w:val="en-US"/>
        </w:rPr>
        <w:t>n</w:t>
      </w:r>
      <w:r w:rsidRPr="00BA1BBC">
        <w:rPr>
          <w:rFonts w:ascii="Calibri" w:eastAsia="Arial" w:hAnsi="Calibri" w:cs="Calibri"/>
          <w:spacing w:val="1"/>
          <w:szCs w:val="24"/>
          <w:lang w:val="en-US"/>
        </w:rPr>
        <w:t>ee</w:t>
      </w:r>
      <w:r w:rsidRPr="00BA1BBC">
        <w:rPr>
          <w:rFonts w:ascii="Calibri" w:eastAsia="Arial" w:hAnsi="Calibri" w:cs="Calibri"/>
          <w:szCs w:val="24"/>
          <w:lang w:val="en-US"/>
        </w:rPr>
        <w:t>d</w:t>
      </w:r>
      <w:r w:rsidRPr="00BA1BBC">
        <w:rPr>
          <w:rFonts w:ascii="Calibri" w:eastAsia="Arial" w:hAnsi="Calibri" w:cs="Calibri"/>
          <w:spacing w:val="1"/>
          <w:szCs w:val="24"/>
          <w:lang w:val="en-US"/>
        </w:rPr>
        <w:t xml:space="preserve"> </w:t>
      </w:r>
      <w:r w:rsidRPr="00BA1BBC">
        <w:rPr>
          <w:rFonts w:ascii="Calibri" w:eastAsia="Arial" w:hAnsi="Calibri" w:cs="Calibri"/>
          <w:spacing w:val="-2"/>
          <w:szCs w:val="24"/>
          <w:lang w:val="en-US"/>
        </w:rPr>
        <w:t>t</w:t>
      </w:r>
      <w:r w:rsidRPr="00BA1BBC">
        <w:rPr>
          <w:rFonts w:ascii="Calibri" w:eastAsia="Arial" w:hAnsi="Calibri" w:cs="Calibri"/>
          <w:szCs w:val="24"/>
          <w:lang w:val="en-US"/>
        </w:rPr>
        <w:t>o</w:t>
      </w:r>
      <w:r w:rsidRPr="00BA1BBC">
        <w:rPr>
          <w:rFonts w:ascii="Calibri" w:eastAsia="Arial" w:hAnsi="Calibri" w:cs="Calibri"/>
          <w:spacing w:val="3"/>
          <w:szCs w:val="24"/>
          <w:lang w:val="en-US"/>
        </w:rPr>
        <w:t xml:space="preserve"> </w:t>
      </w:r>
      <w:r w:rsidRPr="00BA1BBC">
        <w:rPr>
          <w:rFonts w:ascii="Calibri" w:eastAsia="Arial" w:hAnsi="Calibri" w:cs="Calibri"/>
          <w:spacing w:val="1"/>
          <w:szCs w:val="24"/>
          <w:lang w:val="en-US"/>
        </w:rPr>
        <w:t>d</w:t>
      </w:r>
      <w:r w:rsidRPr="00BA1BBC">
        <w:rPr>
          <w:rFonts w:ascii="Calibri" w:eastAsia="Arial" w:hAnsi="Calibri" w:cs="Calibri"/>
          <w:szCs w:val="24"/>
          <w:lang w:val="en-US"/>
        </w:rPr>
        <w:t>isc</w:t>
      </w:r>
      <w:r w:rsidRPr="00BA1BBC">
        <w:rPr>
          <w:rFonts w:ascii="Calibri" w:eastAsia="Arial" w:hAnsi="Calibri" w:cs="Calibri"/>
          <w:spacing w:val="-1"/>
          <w:szCs w:val="24"/>
          <w:lang w:val="en-US"/>
        </w:rPr>
        <w:t>l</w:t>
      </w:r>
      <w:r w:rsidRPr="00BA1BBC">
        <w:rPr>
          <w:rFonts w:ascii="Calibri" w:eastAsia="Arial" w:hAnsi="Calibri" w:cs="Calibri"/>
          <w:spacing w:val="1"/>
          <w:szCs w:val="24"/>
          <w:lang w:val="en-US"/>
        </w:rPr>
        <w:t>o</w:t>
      </w:r>
      <w:r w:rsidRPr="00BA1BBC">
        <w:rPr>
          <w:rFonts w:ascii="Calibri" w:eastAsia="Arial" w:hAnsi="Calibri" w:cs="Calibri"/>
          <w:szCs w:val="24"/>
          <w:lang w:val="en-US"/>
        </w:rPr>
        <w:t>se</w:t>
      </w:r>
      <w:r w:rsidRPr="00BA1BBC">
        <w:rPr>
          <w:rFonts w:ascii="Calibri" w:eastAsia="Arial" w:hAnsi="Calibri" w:cs="Calibri"/>
          <w:spacing w:val="3"/>
          <w:szCs w:val="24"/>
          <w:lang w:val="en-US"/>
        </w:rPr>
        <w:t xml:space="preserve"> </w:t>
      </w:r>
      <w:r w:rsidRPr="00BA1BBC">
        <w:rPr>
          <w:rFonts w:ascii="Calibri" w:eastAsia="Arial" w:hAnsi="Calibri" w:cs="Calibri"/>
          <w:szCs w:val="24"/>
          <w:lang w:val="en-US"/>
        </w:rPr>
        <w:t>a</w:t>
      </w:r>
      <w:r w:rsidRPr="00BA1BBC">
        <w:rPr>
          <w:rFonts w:ascii="Calibri" w:eastAsia="Arial" w:hAnsi="Calibri" w:cs="Calibri"/>
          <w:spacing w:val="3"/>
          <w:szCs w:val="24"/>
          <w:lang w:val="en-US"/>
        </w:rPr>
        <w:t xml:space="preserve"> </w:t>
      </w:r>
      <w:r w:rsidRPr="00BA1BBC">
        <w:rPr>
          <w:rFonts w:ascii="Calibri" w:eastAsia="Arial" w:hAnsi="Calibri" w:cs="Calibri"/>
          <w:szCs w:val="24"/>
          <w:lang w:val="en-US"/>
        </w:rPr>
        <w:t>c</w:t>
      </w:r>
      <w:r w:rsidRPr="00BA1BBC">
        <w:rPr>
          <w:rFonts w:ascii="Calibri" w:eastAsia="Arial" w:hAnsi="Calibri" w:cs="Calibri"/>
          <w:spacing w:val="-1"/>
          <w:szCs w:val="24"/>
          <w:lang w:val="en-US"/>
        </w:rPr>
        <w:t>o</w:t>
      </w:r>
      <w:r w:rsidRPr="00BA1BBC">
        <w:rPr>
          <w:rFonts w:ascii="Calibri" w:eastAsia="Arial" w:hAnsi="Calibri" w:cs="Calibri"/>
          <w:spacing w:val="1"/>
          <w:szCs w:val="24"/>
          <w:lang w:val="en-US"/>
        </w:rPr>
        <w:t>n</w:t>
      </w:r>
      <w:r w:rsidRPr="00BA1BBC">
        <w:rPr>
          <w:rFonts w:ascii="Calibri" w:eastAsia="Arial" w:hAnsi="Calibri" w:cs="Calibri"/>
          <w:spacing w:val="-2"/>
          <w:szCs w:val="24"/>
          <w:lang w:val="en-US"/>
        </w:rPr>
        <w:t>v</w:t>
      </w:r>
      <w:r w:rsidRPr="00BA1BBC">
        <w:rPr>
          <w:rFonts w:ascii="Calibri" w:eastAsia="Arial" w:hAnsi="Calibri" w:cs="Calibri"/>
          <w:szCs w:val="24"/>
          <w:lang w:val="en-US"/>
        </w:rPr>
        <w:t>ictio</w:t>
      </w:r>
      <w:r w:rsidRPr="00BA1BBC">
        <w:rPr>
          <w:rFonts w:ascii="Calibri" w:eastAsia="Arial" w:hAnsi="Calibri" w:cs="Calibri"/>
          <w:spacing w:val="1"/>
          <w:szCs w:val="24"/>
          <w:lang w:val="en-US"/>
        </w:rPr>
        <w:t xml:space="preserve">n and, or </w:t>
      </w:r>
      <w:r w:rsidRPr="00BA1BBC">
        <w:rPr>
          <w:rFonts w:ascii="Calibri" w:eastAsia="Arial" w:hAnsi="Calibri" w:cs="Calibri"/>
          <w:szCs w:val="24"/>
          <w:lang w:val="en-US"/>
        </w:rPr>
        <w:t>c</w:t>
      </w:r>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u</w:t>
      </w:r>
      <w:r w:rsidRPr="00BA1BBC">
        <w:rPr>
          <w:rFonts w:ascii="Calibri" w:eastAsia="Arial" w:hAnsi="Calibri" w:cs="Calibri"/>
          <w:szCs w:val="24"/>
          <w:lang w:val="en-US"/>
        </w:rPr>
        <w:t>ti</w:t>
      </w:r>
      <w:r w:rsidRPr="00BA1BBC">
        <w:rPr>
          <w:rFonts w:ascii="Calibri" w:eastAsia="Arial" w:hAnsi="Calibri" w:cs="Calibri"/>
          <w:spacing w:val="1"/>
          <w:szCs w:val="24"/>
          <w:lang w:val="en-US"/>
        </w:rPr>
        <w:t>on</w:t>
      </w:r>
      <w:r w:rsidRPr="00BA1BBC">
        <w:rPr>
          <w:rFonts w:ascii="Calibri" w:eastAsia="Arial" w:hAnsi="Calibri" w:cs="Calibri"/>
          <w:szCs w:val="24"/>
          <w:lang w:val="en-US"/>
        </w:rPr>
        <w:t>,</w:t>
      </w:r>
      <w:r w:rsidRPr="00BA1BBC">
        <w:rPr>
          <w:rFonts w:ascii="Calibri" w:eastAsia="Arial" w:hAnsi="Calibri" w:cs="Calibri"/>
          <w:spacing w:val="1"/>
          <w:szCs w:val="24"/>
          <w:lang w:val="en-US"/>
        </w:rPr>
        <w:t xml:space="preserve"> p</w:t>
      </w:r>
      <w:r w:rsidRPr="00BA1BBC">
        <w:rPr>
          <w:rFonts w:ascii="Calibri" w:eastAsia="Arial" w:hAnsi="Calibri" w:cs="Calibri"/>
          <w:szCs w:val="24"/>
          <w:lang w:val="en-US"/>
        </w:rPr>
        <w:t>le</w:t>
      </w:r>
      <w:r w:rsidRPr="00BA1BBC">
        <w:rPr>
          <w:rFonts w:ascii="Calibri" w:eastAsia="Arial" w:hAnsi="Calibri" w:cs="Calibri"/>
          <w:spacing w:val="1"/>
          <w:szCs w:val="24"/>
          <w:lang w:val="en-US"/>
        </w:rPr>
        <w:t>a</w:t>
      </w:r>
      <w:r w:rsidRPr="00BA1BBC">
        <w:rPr>
          <w:rFonts w:ascii="Calibri" w:eastAsia="Arial" w:hAnsi="Calibri" w:cs="Calibri"/>
          <w:szCs w:val="24"/>
          <w:lang w:val="en-US"/>
        </w:rPr>
        <w:t>se c</w:t>
      </w:r>
      <w:r w:rsidRPr="00BA1BBC">
        <w:rPr>
          <w:rFonts w:ascii="Calibri" w:eastAsia="Arial" w:hAnsi="Calibri" w:cs="Calibri"/>
          <w:spacing w:val="1"/>
          <w:szCs w:val="24"/>
          <w:lang w:val="en-US"/>
        </w:rPr>
        <w:t>on</w:t>
      </w:r>
      <w:r w:rsidRPr="00BA1BBC">
        <w:rPr>
          <w:rFonts w:ascii="Calibri" w:eastAsia="Arial" w:hAnsi="Calibri" w:cs="Calibri"/>
          <w:szCs w:val="24"/>
          <w:lang w:val="en-US"/>
        </w:rPr>
        <w:t>t</w:t>
      </w:r>
      <w:r w:rsidRPr="00BA1BBC">
        <w:rPr>
          <w:rFonts w:ascii="Calibri" w:eastAsia="Arial" w:hAnsi="Calibri" w:cs="Calibri"/>
          <w:spacing w:val="1"/>
          <w:szCs w:val="24"/>
          <w:lang w:val="en-US"/>
        </w:rPr>
        <w:t>a</w:t>
      </w:r>
      <w:r w:rsidRPr="00BA1BBC">
        <w:rPr>
          <w:rFonts w:ascii="Calibri" w:eastAsia="Arial" w:hAnsi="Calibri" w:cs="Calibri"/>
          <w:spacing w:val="-2"/>
          <w:szCs w:val="24"/>
          <w:lang w:val="en-US"/>
        </w:rPr>
        <w:t>c</w:t>
      </w:r>
      <w:r w:rsidRPr="00BA1BBC">
        <w:rPr>
          <w:rFonts w:ascii="Calibri" w:eastAsia="Arial" w:hAnsi="Calibri" w:cs="Calibri"/>
          <w:szCs w:val="24"/>
          <w:lang w:val="en-US"/>
        </w:rPr>
        <w:t>t</w:t>
      </w:r>
      <w:r w:rsidRPr="00BA1BBC">
        <w:rPr>
          <w:rFonts w:ascii="Calibri" w:eastAsia="Arial" w:hAnsi="Calibri" w:cs="Calibri"/>
          <w:spacing w:val="1"/>
          <w:szCs w:val="24"/>
          <w:lang w:val="en-US"/>
        </w:rPr>
        <w:t xml:space="preserve"> ou</w:t>
      </w:r>
      <w:r w:rsidRPr="00BA1BBC">
        <w:rPr>
          <w:rFonts w:ascii="Calibri" w:eastAsia="Arial" w:hAnsi="Calibri" w:cs="Calibri"/>
          <w:szCs w:val="24"/>
          <w:lang w:val="en-US"/>
        </w:rPr>
        <w:t>r Human</w:t>
      </w:r>
      <w:r w:rsidRPr="00BA1BBC">
        <w:rPr>
          <w:rFonts w:ascii="Calibri" w:eastAsia="Arial" w:hAnsi="Calibri" w:cs="Calibri"/>
          <w:spacing w:val="2"/>
          <w:szCs w:val="24"/>
          <w:lang w:val="en-US"/>
        </w:rPr>
        <w:t xml:space="preserve"> </w:t>
      </w:r>
      <w:r w:rsidRPr="00BA1BBC">
        <w:rPr>
          <w:rFonts w:ascii="Calibri" w:eastAsia="Arial" w:hAnsi="Calibri" w:cs="Calibri"/>
          <w:spacing w:val="-3"/>
          <w:szCs w:val="24"/>
          <w:lang w:val="en-US"/>
        </w:rPr>
        <w:t>R</w:t>
      </w:r>
      <w:r w:rsidRPr="00BA1BBC">
        <w:rPr>
          <w:rFonts w:ascii="Calibri" w:eastAsia="Arial" w:hAnsi="Calibri" w:cs="Calibri"/>
          <w:spacing w:val="1"/>
          <w:szCs w:val="24"/>
          <w:lang w:val="en-US"/>
        </w:rPr>
        <w:t>e</w:t>
      </w:r>
      <w:r w:rsidRPr="00BA1BBC">
        <w:rPr>
          <w:rFonts w:ascii="Calibri" w:eastAsia="Arial" w:hAnsi="Calibri" w:cs="Calibri"/>
          <w:szCs w:val="24"/>
          <w:lang w:val="en-US"/>
        </w:rPr>
        <w:t>s</w:t>
      </w:r>
      <w:r w:rsidRPr="00BA1BBC">
        <w:rPr>
          <w:rFonts w:ascii="Calibri" w:eastAsia="Arial" w:hAnsi="Calibri" w:cs="Calibri"/>
          <w:spacing w:val="1"/>
          <w:szCs w:val="24"/>
          <w:lang w:val="en-US"/>
        </w:rPr>
        <w:t>ou</w:t>
      </w:r>
      <w:r w:rsidRPr="00BA1BBC">
        <w:rPr>
          <w:rFonts w:ascii="Calibri" w:eastAsia="Arial" w:hAnsi="Calibri" w:cs="Calibri"/>
          <w:szCs w:val="24"/>
          <w:lang w:val="en-US"/>
        </w:rPr>
        <w:t>rces</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D</w:t>
      </w:r>
      <w:r w:rsidRPr="00BA1BBC">
        <w:rPr>
          <w:rFonts w:ascii="Calibri" w:eastAsia="Arial" w:hAnsi="Calibri" w:cs="Calibri"/>
          <w:spacing w:val="-2"/>
          <w:szCs w:val="24"/>
          <w:lang w:val="en-US"/>
        </w:rPr>
        <w:t>e</w:t>
      </w:r>
      <w:r w:rsidRPr="00BA1BBC">
        <w:rPr>
          <w:rFonts w:ascii="Calibri" w:eastAsia="Arial" w:hAnsi="Calibri" w:cs="Calibri"/>
          <w:spacing w:val="1"/>
          <w:szCs w:val="24"/>
          <w:lang w:val="en-US"/>
        </w:rPr>
        <w:t>pa</w:t>
      </w:r>
      <w:r w:rsidRPr="00BA1BBC">
        <w:rPr>
          <w:rFonts w:ascii="Calibri" w:eastAsia="Arial" w:hAnsi="Calibri" w:cs="Calibri"/>
          <w:szCs w:val="24"/>
          <w:lang w:val="en-US"/>
        </w:rPr>
        <w:t>r</w:t>
      </w:r>
      <w:r w:rsidRPr="00BA1BBC">
        <w:rPr>
          <w:rFonts w:ascii="Calibri" w:eastAsia="Arial" w:hAnsi="Calibri" w:cs="Calibri"/>
          <w:spacing w:val="-3"/>
          <w:szCs w:val="24"/>
          <w:lang w:val="en-US"/>
        </w:rPr>
        <w:t>t</w:t>
      </w:r>
      <w:r w:rsidRPr="00BA1BBC">
        <w:rPr>
          <w:rFonts w:ascii="Calibri" w:eastAsia="Arial" w:hAnsi="Calibri" w:cs="Calibri"/>
          <w:spacing w:val="1"/>
          <w:szCs w:val="24"/>
          <w:lang w:val="en-US"/>
        </w:rPr>
        <w:t>me</w:t>
      </w:r>
      <w:r w:rsidRPr="00BA1BBC">
        <w:rPr>
          <w:rFonts w:ascii="Calibri" w:eastAsia="Arial" w:hAnsi="Calibri" w:cs="Calibri"/>
          <w:spacing w:val="-1"/>
          <w:szCs w:val="24"/>
          <w:lang w:val="en-US"/>
        </w:rPr>
        <w:t>n</w:t>
      </w:r>
      <w:r w:rsidRPr="00BA1BBC">
        <w:rPr>
          <w:rFonts w:ascii="Calibri" w:eastAsia="Arial" w:hAnsi="Calibri" w:cs="Calibri"/>
          <w:szCs w:val="24"/>
          <w:lang w:val="en-US"/>
        </w:rPr>
        <w:t>t</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f</w:t>
      </w:r>
      <w:r w:rsidRPr="00BA1BBC">
        <w:rPr>
          <w:rFonts w:ascii="Calibri" w:eastAsia="Arial" w:hAnsi="Calibri" w:cs="Calibri"/>
          <w:spacing w:val="1"/>
          <w:szCs w:val="24"/>
          <w:lang w:val="en-US"/>
        </w:rPr>
        <w:t>o</w:t>
      </w:r>
      <w:r w:rsidRPr="00BA1BBC">
        <w:rPr>
          <w:rFonts w:ascii="Calibri" w:eastAsia="Arial" w:hAnsi="Calibri" w:cs="Calibri"/>
          <w:szCs w:val="24"/>
          <w:lang w:val="en-US"/>
        </w:rPr>
        <w:t>r f</w:t>
      </w:r>
      <w:r w:rsidRPr="00BA1BBC">
        <w:rPr>
          <w:rFonts w:ascii="Calibri" w:eastAsia="Arial" w:hAnsi="Calibri" w:cs="Calibri"/>
          <w:spacing w:val="1"/>
          <w:szCs w:val="24"/>
          <w:lang w:val="en-US"/>
        </w:rPr>
        <w:t>u</w:t>
      </w:r>
      <w:r w:rsidRPr="00BA1BBC">
        <w:rPr>
          <w:rFonts w:ascii="Calibri" w:eastAsia="Arial" w:hAnsi="Calibri" w:cs="Calibri"/>
          <w:szCs w:val="24"/>
          <w:lang w:val="en-US"/>
        </w:rPr>
        <w:t>rth</w:t>
      </w:r>
      <w:r w:rsidRPr="00BA1BBC">
        <w:rPr>
          <w:rFonts w:ascii="Calibri" w:eastAsia="Arial" w:hAnsi="Calibri" w:cs="Calibri"/>
          <w:spacing w:val="1"/>
          <w:szCs w:val="24"/>
          <w:lang w:val="en-US"/>
        </w:rPr>
        <w:t>e</w:t>
      </w:r>
      <w:r w:rsidRPr="00BA1BBC">
        <w:rPr>
          <w:rFonts w:ascii="Calibri" w:eastAsia="Arial" w:hAnsi="Calibri" w:cs="Calibri"/>
          <w:szCs w:val="24"/>
          <w:lang w:val="en-US"/>
        </w:rPr>
        <w:t xml:space="preserve">r </w:t>
      </w:r>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d</w:t>
      </w:r>
      <w:r w:rsidRPr="00BA1BBC">
        <w:rPr>
          <w:rFonts w:ascii="Calibri" w:eastAsia="Arial" w:hAnsi="Calibri" w:cs="Calibri"/>
          <w:spacing w:val="-2"/>
          <w:szCs w:val="24"/>
          <w:lang w:val="en-US"/>
        </w:rPr>
        <w:t>v</w:t>
      </w:r>
      <w:r w:rsidRPr="00BA1BBC">
        <w:rPr>
          <w:rFonts w:ascii="Calibri" w:eastAsia="Arial" w:hAnsi="Calibri" w:cs="Calibri"/>
          <w:szCs w:val="24"/>
          <w:lang w:val="en-US"/>
        </w:rPr>
        <w:t>ice,</w:t>
      </w:r>
      <w:r w:rsidRPr="00BA1BBC">
        <w:rPr>
          <w:rFonts w:ascii="Calibri" w:eastAsia="Arial" w:hAnsi="Calibri" w:cs="Calibri"/>
          <w:spacing w:val="1"/>
          <w:szCs w:val="24"/>
          <w:lang w:val="en-US"/>
        </w:rPr>
        <w:t xml:space="preserve"> o</w:t>
      </w:r>
      <w:r w:rsidRPr="00BA1BBC">
        <w:rPr>
          <w:rFonts w:ascii="Calibri" w:eastAsia="Arial" w:hAnsi="Calibri" w:cs="Calibri"/>
          <w:szCs w:val="24"/>
          <w:lang w:val="en-US"/>
        </w:rPr>
        <w:t>r y</w:t>
      </w:r>
      <w:r w:rsidRPr="00BA1BBC">
        <w:rPr>
          <w:rFonts w:ascii="Calibri" w:eastAsia="Arial" w:hAnsi="Calibri" w:cs="Calibri"/>
          <w:spacing w:val="1"/>
          <w:szCs w:val="24"/>
          <w:lang w:val="en-US"/>
        </w:rPr>
        <w:t>o</w:t>
      </w:r>
      <w:r w:rsidRPr="00BA1BBC">
        <w:rPr>
          <w:rFonts w:ascii="Calibri" w:eastAsia="Arial" w:hAnsi="Calibri" w:cs="Calibri"/>
          <w:szCs w:val="24"/>
          <w:lang w:val="en-US"/>
        </w:rPr>
        <w:t>u</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c</w:t>
      </w:r>
      <w:r w:rsidRPr="00BA1BBC">
        <w:rPr>
          <w:rFonts w:ascii="Calibri" w:eastAsia="Arial" w:hAnsi="Calibri" w:cs="Calibri"/>
          <w:spacing w:val="1"/>
          <w:szCs w:val="24"/>
          <w:lang w:val="en-US"/>
        </w:rPr>
        <w:t>a</w:t>
      </w:r>
      <w:r w:rsidRPr="00BA1BBC">
        <w:rPr>
          <w:rFonts w:ascii="Calibri" w:eastAsia="Arial" w:hAnsi="Calibri" w:cs="Calibri"/>
          <w:szCs w:val="24"/>
          <w:lang w:val="en-US"/>
        </w:rPr>
        <w:t>n</w:t>
      </w:r>
      <w:r w:rsidRPr="00BA1BBC">
        <w:rPr>
          <w:rFonts w:ascii="Calibri" w:eastAsia="Arial" w:hAnsi="Calibri" w:cs="Calibri"/>
          <w:spacing w:val="1"/>
          <w:szCs w:val="24"/>
          <w:lang w:val="en-US"/>
        </w:rPr>
        <w:t xml:space="preserve"> </w:t>
      </w:r>
      <w:r w:rsidRPr="00BA1BBC">
        <w:rPr>
          <w:rFonts w:ascii="Calibri" w:eastAsia="Arial" w:hAnsi="Calibri" w:cs="Calibri"/>
          <w:spacing w:val="-2"/>
          <w:szCs w:val="24"/>
          <w:lang w:val="en-US"/>
        </w:rPr>
        <w:t>c</w:t>
      </w:r>
      <w:r w:rsidRPr="00BA1BBC">
        <w:rPr>
          <w:rFonts w:ascii="Calibri" w:eastAsia="Arial" w:hAnsi="Calibri" w:cs="Calibri"/>
          <w:spacing w:val="1"/>
          <w:szCs w:val="24"/>
          <w:lang w:val="en-US"/>
        </w:rPr>
        <w:t>he</w:t>
      </w:r>
      <w:r w:rsidRPr="00BA1BBC">
        <w:rPr>
          <w:rFonts w:ascii="Calibri" w:eastAsia="Arial" w:hAnsi="Calibri" w:cs="Calibri"/>
          <w:szCs w:val="24"/>
          <w:lang w:val="en-US"/>
        </w:rPr>
        <w:t>ck</w:t>
      </w:r>
      <w:r w:rsidRPr="00BA1BBC">
        <w:rPr>
          <w:rFonts w:ascii="Calibri" w:eastAsia="Arial" w:hAnsi="Calibri" w:cs="Calibri"/>
          <w:spacing w:val="1"/>
          <w:szCs w:val="24"/>
          <w:lang w:val="en-US"/>
        </w:rPr>
        <w:t xml:space="preserve"> b</w:t>
      </w:r>
      <w:r w:rsidRPr="00BA1BBC">
        <w:rPr>
          <w:rFonts w:ascii="Calibri" w:eastAsia="Arial" w:hAnsi="Calibri" w:cs="Calibri"/>
          <w:szCs w:val="24"/>
          <w:lang w:val="en-US"/>
        </w:rPr>
        <w:t xml:space="preserve">y </w:t>
      </w:r>
      <w:r w:rsidRPr="00BA1BBC">
        <w:rPr>
          <w:rFonts w:ascii="Calibri" w:eastAsia="Arial" w:hAnsi="Calibri" w:cs="Calibri"/>
          <w:spacing w:val="1"/>
          <w:szCs w:val="24"/>
          <w:lang w:val="en-US"/>
        </w:rPr>
        <w:t>a</w:t>
      </w:r>
      <w:r w:rsidRPr="00BA1BBC">
        <w:rPr>
          <w:rFonts w:ascii="Calibri" w:eastAsia="Arial" w:hAnsi="Calibri" w:cs="Calibri"/>
          <w:szCs w:val="24"/>
          <w:lang w:val="en-US"/>
        </w:rPr>
        <w:t>cc</w:t>
      </w:r>
      <w:r w:rsidRPr="00BA1BBC">
        <w:rPr>
          <w:rFonts w:ascii="Calibri" w:eastAsia="Arial" w:hAnsi="Calibri" w:cs="Calibri"/>
          <w:spacing w:val="1"/>
          <w:szCs w:val="24"/>
          <w:lang w:val="en-US"/>
        </w:rPr>
        <w:t>e</w:t>
      </w:r>
      <w:r w:rsidRPr="00BA1BBC">
        <w:rPr>
          <w:rFonts w:ascii="Calibri" w:eastAsia="Arial" w:hAnsi="Calibri" w:cs="Calibri"/>
          <w:szCs w:val="24"/>
          <w:lang w:val="en-US"/>
        </w:rPr>
        <w:t>ssing D</w:t>
      </w:r>
      <w:r w:rsidRPr="00BA1BBC">
        <w:rPr>
          <w:rFonts w:ascii="Calibri" w:eastAsia="Arial" w:hAnsi="Calibri" w:cs="Calibri"/>
          <w:spacing w:val="-1"/>
          <w:szCs w:val="24"/>
          <w:lang w:val="en-US"/>
        </w:rPr>
        <w:t>i</w:t>
      </w:r>
      <w:r w:rsidRPr="00BA1BBC">
        <w:rPr>
          <w:rFonts w:ascii="Calibri" w:eastAsia="Arial" w:hAnsi="Calibri" w:cs="Calibri"/>
          <w:szCs w:val="24"/>
          <w:lang w:val="en-US"/>
        </w:rPr>
        <w:t>sclos</w:t>
      </w:r>
      <w:r w:rsidRPr="00BA1BBC">
        <w:rPr>
          <w:rFonts w:ascii="Calibri" w:eastAsia="Arial" w:hAnsi="Calibri" w:cs="Calibri"/>
          <w:spacing w:val="1"/>
          <w:szCs w:val="24"/>
          <w:lang w:val="en-US"/>
        </w:rPr>
        <w:t>u</w:t>
      </w:r>
      <w:r w:rsidRPr="00BA1BBC">
        <w:rPr>
          <w:rFonts w:ascii="Calibri" w:eastAsia="Arial" w:hAnsi="Calibri" w:cs="Calibri"/>
          <w:szCs w:val="24"/>
          <w:lang w:val="en-US"/>
        </w:rPr>
        <w:t>re</w:t>
      </w:r>
      <w:r w:rsidRPr="00BA1BBC">
        <w:rPr>
          <w:rFonts w:ascii="Calibri" w:eastAsia="Arial" w:hAnsi="Calibri" w:cs="Calibri"/>
          <w:spacing w:val="2"/>
          <w:szCs w:val="24"/>
          <w:lang w:val="en-US"/>
        </w:rPr>
        <w:t xml:space="preserve"> </w:t>
      </w:r>
      <w:r w:rsidRPr="00BA1BBC">
        <w:rPr>
          <w:rFonts w:ascii="Calibri" w:eastAsia="Arial" w:hAnsi="Calibri" w:cs="Calibri"/>
          <w:szCs w:val="24"/>
          <w:lang w:val="en-US"/>
        </w:rPr>
        <w:t>Sc</w:t>
      </w:r>
      <w:r w:rsidRPr="00BA1BBC">
        <w:rPr>
          <w:rFonts w:ascii="Calibri" w:eastAsia="Arial" w:hAnsi="Calibri" w:cs="Calibri"/>
          <w:spacing w:val="1"/>
          <w:szCs w:val="24"/>
          <w:lang w:val="en-US"/>
        </w:rPr>
        <w:t>o</w:t>
      </w:r>
      <w:r w:rsidRPr="00BA1BBC">
        <w:rPr>
          <w:rFonts w:ascii="Calibri" w:eastAsia="Arial" w:hAnsi="Calibri" w:cs="Calibri"/>
          <w:szCs w:val="24"/>
          <w:lang w:val="en-US"/>
        </w:rPr>
        <w:t>tl</w:t>
      </w:r>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n</w:t>
      </w:r>
      <w:r w:rsidRPr="00BA1BBC">
        <w:rPr>
          <w:rFonts w:ascii="Calibri" w:eastAsia="Arial" w:hAnsi="Calibri" w:cs="Calibri"/>
          <w:spacing w:val="1"/>
          <w:szCs w:val="24"/>
          <w:lang w:val="en-US"/>
        </w:rPr>
        <w:t>d</w:t>
      </w:r>
      <w:r w:rsidRPr="00BA1BBC">
        <w:rPr>
          <w:rFonts w:ascii="Calibri" w:eastAsia="Arial" w:hAnsi="Calibri" w:cs="Calibri"/>
          <w:szCs w:val="24"/>
          <w:lang w:val="en-US"/>
        </w:rPr>
        <w:t xml:space="preserve">’s </w:t>
      </w:r>
      <w:r w:rsidRPr="00BA1BBC">
        <w:rPr>
          <w:rFonts w:ascii="Calibri" w:eastAsia="Arial" w:hAnsi="Calibri" w:cs="Calibri"/>
          <w:spacing w:val="-3"/>
          <w:szCs w:val="24"/>
          <w:lang w:val="en-US"/>
        </w:rPr>
        <w:t>w</w:t>
      </w:r>
      <w:r w:rsidRPr="00BA1BBC">
        <w:rPr>
          <w:rFonts w:ascii="Calibri" w:eastAsia="Arial" w:hAnsi="Calibri" w:cs="Calibri"/>
          <w:spacing w:val="1"/>
          <w:szCs w:val="24"/>
          <w:lang w:val="en-US"/>
        </w:rPr>
        <w:t>eb</w:t>
      </w:r>
      <w:r w:rsidRPr="00BA1BBC">
        <w:rPr>
          <w:rFonts w:ascii="Calibri" w:eastAsia="Arial" w:hAnsi="Calibri" w:cs="Calibri"/>
          <w:szCs w:val="24"/>
          <w:lang w:val="en-US"/>
        </w:rPr>
        <w:t>site</w:t>
      </w:r>
      <w:r w:rsidRPr="00BA1BBC">
        <w:rPr>
          <w:rFonts w:ascii="Calibri" w:eastAsia="Arial" w:hAnsi="Calibri" w:cs="Calibri"/>
          <w:spacing w:val="1"/>
          <w:szCs w:val="24"/>
          <w:lang w:val="en-US"/>
        </w:rPr>
        <w:t xml:space="preserve"> a</w:t>
      </w:r>
      <w:r w:rsidRPr="00BA1BBC">
        <w:rPr>
          <w:rFonts w:ascii="Calibri" w:eastAsia="Arial" w:hAnsi="Calibri" w:cs="Calibri"/>
          <w:szCs w:val="24"/>
          <w:lang w:val="en-US"/>
        </w:rPr>
        <w:t>t</w:t>
      </w:r>
      <w:r w:rsidRPr="00BA1BBC">
        <w:rPr>
          <w:rFonts w:ascii="Calibri" w:eastAsia="Arial" w:hAnsi="Calibri" w:cs="Calibri"/>
          <w:spacing w:val="2"/>
          <w:szCs w:val="24"/>
          <w:lang w:val="en-US"/>
        </w:rPr>
        <w:t xml:space="preserve"> </w:t>
      </w:r>
      <w:hyperlink r:id="rId15">
        <w:r w:rsidRPr="00BA1BBC">
          <w:rPr>
            <w:rFonts w:ascii="Calibri" w:eastAsia="Arial" w:hAnsi="Calibri" w:cs="Calibri"/>
            <w:szCs w:val="24"/>
            <w:lang w:val="en-US"/>
          </w:rPr>
          <w:t>w</w:t>
        </w:r>
        <w:r w:rsidRPr="00BA1BBC">
          <w:rPr>
            <w:rFonts w:ascii="Calibri" w:eastAsia="Arial" w:hAnsi="Calibri" w:cs="Calibri"/>
            <w:spacing w:val="-1"/>
            <w:szCs w:val="24"/>
            <w:lang w:val="en-US"/>
          </w:rPr>
          <w:t>w</w:t>
        </w:r>
        <w:r w:rsidRPr="00BA1BBC">
          <w:rPr>
            <w:rFonts w:ascii="Calibri" w:eastAsia="Arial" w:hAnsi="Calibri" w:cs="Calibri"/>
            <w:spacing w:val="-3"/>
            <w:szCs w:val="24"/>
            <w:lang w:val="en-US"/>
          </w:rPr>
          <w:t>w</w:t>
        </w:r>
        <w:r w:rsidRPr="00BA1BBC">
          <w:rPr>
            <w:rFonts w:ascii="Calibri" w:eastAsia="Arial" w:hAnsi="Calibri" w:cs="Calibri"/>
            <w:szCs w:val="24"/>
            <w:lang w:val="en-US"/>
          </w:rPr>
          <w:t>.</w:t>
        </w:r>
        <w:r w:rsidRPr="00BA1BBC">
          <w:rPr>
            <w:rFonts w:ascii="Calibri" w:eastAsia="Arial" w:hAnsi="Calibri" w:cs="Calibri"/>
            <w:spacing w:val="1"/>
            <w:szCs w:val="24"/>
            <w:lang w:val="en-US"/>
          </w:rPr>
          <w:t>d</w:t>
        </w:r>
        <w:r w:rsidRPr="00BA1BBC">
          <w:rPr>
            <w:rFonts w:ascii="Calibri" w:eastAsia="Arial" w:hAnsi="Calibri" w:cs="Calibri"/>
            <w:szCs w:val="24"/>
            <w:lang w:val="en-US"/>
          </w:rPr>
          <w:t>is</w:t>
        </w:r>
        <w:r w:rsidRPr="00BA1BBC">
          <w:rPr>
            <w:rFonts w:ascii="Calibri" w:eastAsia="Arial" w:hAnsi="Calibri" w:cs="Calibri"/>
            <w:spacing w:val="2"/>
            <w:szCs w:val="24"/>
            <w:lang w:val="en-US"/>
          </w:rPr>
          <w:t>c</w:t>
        </w:r>
        <w:r w:rsidRPr="00BA1BBC">
          <w:rPr>
            <w:rFonts w:ascii="Calibri" w:eastAsia="Arial" w:hAnsi="Calibri" w:cs="Calibri"/>
            <w:szCs w:val="24"/>
            <w:lang w:val="en-US"/>
          </w:rPr>
          <w:t>los</w:t>
        </w:r>
        <w:r w:rsidRPr="00BA1BBC">
          <w:rPr>
            <w:rFonts w:ascii="Calibri" w:eastAsia="Arial" w:hAnsi="Calibri" w:cs="Calibri"/>
            <w:spacing w:val="1"/>
            <w:szCs w:val="24"/>
            <w:lang w:val="en-US"/>
          </w:rPr>
          <w:t>u</w:t>
        </w:r>
        <w:r w:rsidRPr="00BA1BBC">
          <w:rPr>
            <w:rFonts w:ascii="Calibri" w:eastAsia="Arial" w:hAnsi="Calibri" w:cs="Calibri"/>
            <w:szCs w:val="24"/>
            <w:lang w:val="en-US"/>
          </w:rPr>
          <w:t>resc</w:t>
        </w:r>
        <w:r w:rsidRPr="00BA1BBC">
          <w:rPr>
            <w:rFonts w:ascii="Calibri" w:eastAsia="Arial" w:hAnsi="Calibri" w:cs="Calibri"/>
            <w:spacing w:val="1"/>
            <w:szCs w:val="24"/>
            <w:lang w:val="en-US"/>
          </w:rPr>
          <w:t>o</w:t>
        </w:r>
        <w:r w:rsidRPr="00BA1BBC">
          <w:rPr>
            <w:rFonts w:ascii="Calibri" w:eastAsia="Arial" w:hAnsi="Calibri" w:cs="Calibri"/>
            <w:szCs w:val="24"/>
            <w:lang w:val="en-US"/>
          </w:rPr>
          <w:t>tl</w:t>
        </w:r>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n</w:t>
        </w:r>
        <w:r w:rsidRPr="00BA1BBC">
          <w:rPr>
            <w:rFonts w:ascii="Calibri" w:eastAsia="Arial" w:hAnsi="Calibri" w:cs="Calibri"/>
            <w:spacing w:val="1"/>
            <w:szCs w:val="24"/>
            <w:lang w:val="en-US"/>
          </w:rPr>
          <w:t>d</w:t>
        </w:r>
        <w:r w:rsidRPr="00BA1BBC">
          <w:rPr>
            <w:rFonts w:ascii="Calibri" w:eastAsia="Arial" w:hAnsi="Calibri" w:cs="Calibri"/>
            <w:szCs w:val="24"/>
            <w:lang w:val="en-US"/>
          </w:rPr>
          <w:t>.c</w:t>
        </w:r>
        <w:r w:rsidRPr="00BA1BBC">
          <w:rPr>
            <w:rFonts w:ascii="Calibri" w:eastAsia="Arial" w:hAnsi="Calibri" w:cs="Calibri"/>
            <w:spacing w:val="1"/>
            <w:szCs w:val="24"/>
            <w:lang w:val="en-US"/>
          </w:rPr>
          <w:t>o</w:t>
        </w:r>
        <w:r w:rsidRPr="00BA1BBC">
          <w:rPr>
            <w:rFonts w:ascii="Calibri" w:eastAsia="Arial" w:hAnsi="Calibri" w:cs="Calibri"/>
            <w:spacing w:val="-2"/>
            <w:szCs w:val="24"/>
            <w:lang w:val="en-US"/>
          </w:rPr>
          <w:t>.</w:t>
        </w:r>
        <w:r w:rsidRPr="00BA1BBC">
          <w:rPr>
            <w:rFonts w:ascii="Calibri" w:eastAsia="Arial" w:hAnsi="Calibri" w:cs="Calibri"/>
            <w:spacing w:val="1"/>
            <w:szCs w:val="24"/>
            <w:lang w:val="en-US"/>
          </w:rPr>
          <w:t>u</w:t>
        </w:r>
        <w:r w:rsidRPr="00BA1BBC">
          <w:rPr>
            <w:rFonts w:ascii="Calibri" w:eastAsia="Arial" w:hAnsi="Calibri" w:cs="Calibri"/>
            <w:szCs w:val="24"/>
            <w:lang w:val="en-US"/>
          </w:rPr>
          <w:t>k</w:t>
        </w:r>
        <w:r w:rsidRPr="00BA1BBC">
          <w:rPr>
            <w:rFonts w:ascii="Calibri" w:eastAsia="Arial" w:hAnsi="Calibri" w:cs="Calibri"/>
            <w:spacing w:val="4"/>
            <w:szCs w:val="24"/>
            <w:lang w:val="en-US"/>
          </w:rPr>
          <w:t xml:space="preserve"> </w:t>
        </w:r>
      </w:hyperlink>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n</w:t>
      </w:r>
      <w:r w:rsidRPr="00BA1BBC">
        <w:rPr>
          <w:rFonts w:ascii="Calibri" w:eastAsia="Arial" w:hAnsi="Calibri" w:cs="Calibri"/>
          <w:szCs w:val="24"/>
          <w:lang w:val="en-US"/>
        </w:rPr>
        <w:t>d</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c</w:t>
      </w:r>
      <w:r w:rsidRPr="00BA1BBC">
        <w:rPr>
          <w:rFonts w:ascii="Calibri" w:eastAsia="Arial" w:hAnsi="Calibri" w:cs="Calibri"/>
          <w:spacing w:val="1"/>
          <w:szCs w:val="24"/>
          <w:lang w:val="en-US"/>
        </w:rPr>
        <w:t>he</w:t>
      </w:r>
      <w:r w:rsidRPr="00BA1BBC">
        <w:rPr>
          <w:rFonts w:ascii="Calibri" w:eastAsia="Arial" w:hAnsi="Calibri" w:cs="Calibri"/>
          <w:spacing w:val="-2"/>
          <w:szCs w:val="24"/>
          <w:lang w:val="en-US"/>
        </w:rPr>
        <w:t>c</w:t>
      </w:r>
      <w:r w:rsidRPr="00BA1BBC">
        <w:rPr>
          <w:rFonts w:ascii="Calibri" w:eastAsia="Arial" w:hAnsi="Calibri" w:cs="Calibri"/>
          <w:szCs w:val="24"/>
          <w:lang w:val="en-US"/>
        </w:rPr>
        <w:t>k t</w:t>
      </w:r>
      <w:r w:rsidRPr="00BA1BBC">
        <w:rPr>
          <w:rFonts w:ascii="Calibri" w:eastAsia="Arial" w:hAnsi="Calibri" w:cs="Calibri"/>
          <w:spacing w:val="1"/>
          <w:szCs w:val="24"/>
          <w:lang w:val="en-US"/>
        </w:rPr>
        <w:t>h</w:t>
      </w:r>
      <w:r w:rsidRPr="00BA1BBC">
        <w:rPr>
          <w:rFonts w:ascii="Calibri" w:eastAsia="Arial" w:hAnsi="Calibri" w:cs="Calibri"/>
          <w:szCs w:val="24"/>
          <w:lang w:val="en-US"/>
        </w:rPr>
        <w:t>e</w:t>
      </w:r>
      <w:r w:rsidRPr="00BA1BBC">
        <w:rPr>
          <w:rFonts w:ascii="Calibri" w:eastAsia="Arial" w:hAnsi="Calibri" w:cs="Calibri"/>
          <w:spacing w:val="2"/>
          <w:szCs w:val="24"/>
          <w:lang w:val="en-US"/>
        </w:rPr>
        <w:t xml:space="preserve"> </w:t>
      </w:r>
      <w:r w:rsidRPr="00BA1BBC">
        <w:rPr>
          <w:rFonts w:ascii="Calibri" w:eastAsia="Arial" w:hAnsi="Calibri" w:cs="Calibri"/>
          <w:szCs w:val="24"/>
          <w:lang w:val="en-US"/>
        </w:rPr>
        <w:t>‘F</w:t>
      </w:r>
      <w:r w:rsidRPr="00BA1BBC">
        <w:rPr>
          <w:rFonts w:ascii="Calibri" w:eastAsia="Arial" w:hAnsi="Calibri" w:cs="Calibri"/>
          <w:spacing w:val="-1"/>
          <w:szCs w:val="24"/>
          <w:lang w:val="en-US"/>
        </w:rPr>
        <w:t>r</w:t>
      </w:r>
      <w:r w:rsidRPr="00BA1BBC">
        <w:rPr>
          <w:rFonts w:ascii="Calibri" w:eastAsia="Arial" w:hAnsi="Calibri" w:cs="Calibri"/>
          <w:spacing w:val="1"/>
          <w:szCs w:val="24"/>
          <w:lang w:val="en-US"/>
        </w:rPr>
        <w:t>e</w:t>
      </w:r>
      <w:r w:rsidRPr="00BA1BBC">
        <w:rPr>
          <w:rFonts w:ascii="Calibri" w:eastAsia="Arial" w:hAnsi="Calibri" w:cs="Calibri"/>
          <w:spacing w:val="-1"/>
          <w:szCs w:val="24"/>
          <w:lang w:val="en-US"/>
        </w:rPr>
        <w:t>q</w:t>
      </w:r>
      <w:r w:rsidRPr="00BA1BBC">
        <w:rPr>
          <w:rFonts w:ascii="Calibri" w:eastAsia="Arial" w:hAnsi="Calibri" w:cs="Calibri"/>
          <w:spacing w:val="1"/>
          <w:szCs w:val="24"/>
          <w:lang w:val="en-US"/>
        </w:rPr>
        <w:t>ue</w:t>
      </w:r>
      <w:r w:rsidRPr="00BA1BBC">
        <w:rPr>
          <w:rFonts w:ascii="Calibri" w:eastAsia="Arial" w:hAnsi="Calibri" w:cs="Calibri"/>
          <w:spacing w:val="-1"/>
          <w:szCs w:val="24"/>
          <w:lang w:val="en-US"/>
        </w:rPr>
        <w:t>n</w:t>
      </w:r>
      <w:r w:rsidRPr="00BA1BBC">
        <w:rPr>
          <w:rFonts w:ascii="Calibri" w:eastAsia="Arial" w:hAnsi="Calibri" w:cs="Calibri"/>
          <w:szCs w:val="24"/>
          <w:lang w:val="en-US"/>
        </w:rPr>
        <w:t>tly</w:t>
      </w:r>
      <w:r w:rsidRPr="00BA1BBC">
        <w:rPr>
          <w:rFonts w:ascii="Calibri" w:eastAsia="Arial" w:hAnsi="Calibri" w:cs="Calibri"/>
          <w:spacing w:val="-2"/>
          <w:szCs w:val="24"/>
          <w:lang w:val="en-US"/>
        </w:rPr>
        <w:t xml:space="preserve"> </w:t>
      </w:r>
      <w:r w:rsidRPr="00BA1BBC">
        <w:rPr>
          <w:rFonts w:ascii="Calibri" w:eastAsia="Arial" w:hAnsi="Calibri" w:cs="Calibri"/>
          <w:spacing w:val="1"/>
          <w:szCs w:val="24"/>
          <w:lang w:val="en-US"/>
        </w:rPr>
        <w:t>A</w:t>
      </w:r>
      <w:r w:rsidRPr="00BA1BBC">
        <w:rPr>
          <w:rFonts w:ascii="Calibri" w:eastAsia="Arial" w:hAnsi="Calibri" w:cs="Calibri"/>
          <w:szCs w:val="24"/>
          <w:lang w:val="en-US"/>
        </w:rPr>
        <w:t>sk</w:t>
      </w:r>
      <w:r w:rsidRPr="00BA1BBC">
        <w:rPr>
          <w:rFonts w:ascii="Calibri" w:eastAsia="Arial" w:hAnsi="Calibri" w:cs="Calibri"/>
          <w:spacing w:val="1"/>
          <w:szCs w:val="24"/>
          <w:lang w:val="en-US"/>
        </w:rPr>
        <w:t>e</w:t>
      </w:r>
      <w:r w:rsidRPr="00BA1BBC">
        <w:rPr>
          <w:rFonts w:ascii="Calibri" w:eastAsia="Arial" w:hAnsi="Calibri" w:cs="Calibri"/>
          <w:szCs w:val="24"/>
          <w:lang w:val="en-US"/>
        </w:rPr>
        <w:t>d</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Q</w:t>
      </w:r>
      <w:r w:rsidRPr="00BA1BBC">
        <w:rPr>
          <w:rFonts w:ascii="Calibri" w:eastAsia="Arial" w:hAnsi="Calibri" w:cs="Calibri"/>
          <w:spacing w:val="1"/>
          <w:szCs w:val="24"/>
          <w:lang w:val="en-US"/>
        </w:rPr>
        <w:t>ue</w:t>
      </w:r>
      <w:r w:rsidRPr="00BA1BBC">
        <w:rPr>
          <w:rFonts w:ascii="Calibri" w:eastAsia="Arial" w:hAnsi="Calibri" w:cs="Calibri"/>
          <w:szCs w:val="24"/>
          <w:lang w:val="en-US"/>
        </w:rPr>
        <w:t>sti</w:t>
      </w:r>
      <w:r w:rsidRPr="00BA1BBC">
        <w:rPr>
          <w:rFonts w:ascii="Calibri" w:eastAsia="Arial" w:hAnsi="Calibri" w:cs="Calibri"/>
          <w:spacing w:val="-1"/>
          <w:szCs w:val="24"/>
          <w:lang w:val="en-US"/>
        </w:rPr>
        <w:t>o</w:t>
      </w:r>
      <w:r w:rsidRPr="00BA1BBC">
        <w:rPr>
          <w:rFonts w:ascii="Calibri" w:eastAsia="Arial" w:hAnsi="Calibri" w:cs="Calibri"/>
          <w:spacing w:val="1"/>
          <w:szCs w:val="24"/>
          <w:lang w:val="en-US"/>
        </w:rPr>
        <w:t>n</w:t>
      </w:r>
      <w:r w:rsidRPr="00BA1BBC">
        <w:rPr>
          <w:rFonts w:ascii="Calibri" w:eastAsia="Arial" w:hAnsi="Calibri" w:cs="Calibri"/>
          <w:spacing w:val="3"/>
          <w:szCs w:val="24"/>
          <w:lang w:val="en-US"/>
        </w:rPr>
        <w:t>s</w:t>
      </w:r>
      <w:r w:rsidRPr="00BA1BBC">
        <w:rPr>
          <w:rFonts w:ascii="Calibri" w:eastAsia="Arial" w:hAnsi="Calibri" w:cs="Calibri"/>
          <w:szCs w:val="24"/>
          <w:lang w:val="en-US"/>
        </w:rPr>
        <w:t>’.</w:t>
      </w:r>
    </w:p>
    <w:p w14:paraId="41DEA585" w14:textId="77777777" w:rsidR="00D47701" w:rsidRPr="00BA1BBC" w:rsidRDefault="00D47701" w:rsidP="00D47701">
      <w:pPr>
        <w:ind w:left="2880" w:hanging="2880"/>
        <w:jc w:val="both"/>
        <w:rPr>
          <w:rFonts w:ascii="Calibri" w:hAnsi="Calibri" w:cs="Calibri"/>
          <w:szCs w:val="24"/>
        </w:rPr>
      </w:pPr>
      <w:r w:rsidRPr="00BA1BBC">
        <w:rPr>
          <w:rFonts w:ascii="Calibri" w:hAnsi="Calibri" w:cs="Calibri"/>
          <w:szCs w:val="24"/>
        </w:rPr>
        <w:tab/>
      </w:r>
    </w:p>
    <w:p w14:paraId="1580BC3B" w14:textId="77777777" w:rsidR="00D47701" w:rsidRPr="00BA1BBC" w:rsidRDefault="00D47701" w:rsidP="00D47701">
      <w:pPr>
        <w:widowControl w:val="0"/>
        <w:ind w:left="2880"/>
        <w:jc w:val="both"/>
        <w:rPr>
          <w:rFonts w:ascii="Calibri" w:hAnsi="Calibri" w:cs="Calibri"/>
          <w:szCs w:val="24"/>
        </w:rPr>
      </w:pPr>
      <w:r w:rsidRPr="00BA1BBC">
        <w:rPr>
          <w:rFonts w:ascii="Calibri" w:hAnsi="Calibri" w:cs="Calibri"/>
          <w:szCs w:val="24"/>
        </w:rPr>
        <w:t>Please note that all successful applicants will be subject to a Disclosure check through Disclosure Scotland.</w:t>
      </w:r>
    </w:p>
    <w:p w14:paraId="06C1DFE8" w14:textId="77777777" w:rsidR="00D47701" w:rsidRPr="00BA1BBC" w:rsidRDefault="00D47701" w:rsidP="00D47701">
      <w:pPr>
        <w:widowControl w:val="0"/>
        <w:ind w:left="2160"/>
        <w:jc w:val="both"/>
        <w:rPr>
          <w:rFonts w:ascii="Calibri" w:hAnsi="Calibri" w:cs="Calibri"/>
          <w:szCs w:val="24"/>
        </w:rPr>
      </w:pPr>
    </w:p>
    <w:p w14:paraId="56B76ACC" w14:textId="77777777" w:rsidR="00D47701" w:rsidRPr="00BA1BBC" w:rsidRDefault="00D47701" w:rsidP="00D47701">
      <w:pPr>
        <w:pStyle w:val="BodyText"/>
        <w:ind w:left="2880"/>
        <w:rPr>
          <w:rFonts w:ascii="Calibri" w:hAnsi="Calibri" w:cs="Calibri"/>
          <w:sz w:val="24"/>
          <w:szCs w:val="24"/>
        </w:rPr>
      </w:pPr>
      <w:r w:rsidRPr="00BA1BBC">
        <w:rPr>
          <w:rFonts w:ascii="Calibri" w:hAnsi="Calibri" w:cs="Calibri"/>
          <w:sz w:val="24"/>
          <w:szCs w:val="24"/>
        </w:rPr>
        <w:t>HAVING A CRIMINAL RECORD WILL NOT NECESSARILY DEBAR YOU FROM WORKING WITH HILLCREST HOMES.  THIS WILL DEPEND ON THE NATURE OF THE POSITION, TOGETHER WITH THE CIRCUMSTANCES AND BACKGROUND OF YOUR OFFENCES.</w:t>
      </w:r>
    </w:p>
    <w:p w14:paraId="5588F1B2" w14:textId="77777777" w:rsidR="00D47701" w:rsidRPr="00BA1BBC" w:rsidRDefault="00D47701" w:rsidP="00D47701">
      <w:pPr>
        <w:jc w:val="both"/>
        <w:rPr>
          <w:rFonts w:ascii="Calibri" w:hAnsi="Calibri" w:cs="Calibri"/>
          <w:szCs w:val="24"/>
        </w:rPr>
      </w:pPr>
    </w:p>
    <w:p w14:paraId="01AD0E7D" w14:textId="77777777" w:rsidR="00D47701" w:rsidRPr="00BA1BBC" w:rsidRDefault="00D47701" w:rsidP="00D47701">
      <w:pPr>
        <w:ind w:left="2880" w:hanging="2880"/>
        <w:jc w:val="both"/>
        <w:rPr>
          <w:rFonts w:ascii="Calibri" w:hAnsi="Calibri" w:cs="Calibri"/>
          <w:szCs w:val="24"/>
        </w:rPr>
      </w:pPr>
      <w:r w:rsidRPr="00BA1BBC">
        <w:rPr>
          <w:rFonts w:ascii="Calibri" w:hAnsi="Calibri" w:cs="Calibri"/>
          <w:b/>
          <w:szCs w:val="24"/>
        </w:rPr>
        <w:t>Equal Opportunities:</w:t>
      </w:r>
      <w:r w:rsidRPr="00BA1BBC">
        <w:rPr>
          <w:rFonts w:ascii="Calibri" w:hAnsi="Calibri" w:cs="Calibri"/>
          <w:b/>
          <w:szCs w:val="24"/>
        </w:rPr>
        <w:tab/>
      </w:r>
      <w:r w:rsidRPr="00BA1BBC">
        <w:rPr>
          <w:rFonts w:ascii="Calibri" w:hAnsi="Calibri" w:cs="Calibri"/>
          <w:szCs w:val="24"/>
        </w:rPr>
        <w:t>Hillcrest Homes is striving to be an equal opportunities employer and has adopted a Policy which aims to ensure that no job applicant receives less favourable treatment on grounds of race, colour, ethnic and national origins, marital status, gender, age, religion, disability, political or sexual orientations, or is disadvantaged by conditions or requirements which cannot be shown to be justifiable.</w:t>
      </w:r>
    </w:p>
    <w:p w14:paraId="67117633" w14:textId="77777777" w:rsidR="00D47701" w:rsidRPr="00BA1BBC" w:rsidRDefault="00D47701" w:rsidP="00D47701">
      <w:pPr>
        <w:ind w:left="2880" w:hanging="2880"/>
        <w:jc w:val="both"/>
        <w:rPr>
          <w:rFonts w:ascii="Calibri" w:hAnsi="Calibri" w:cs="Calibri"/>
          <w:szCs w:val="24"/>
        </w:rPr>
      </w:pPr>
    </w:p>
    <w:p w14:paraId="067045AC" w14:textId="23F0637D" w:rsidR="002D2B48" w:rsidRDefault="00D47701" w:rsidP="00D47701">
      <w:pPr>
        <w:jc w:val="center"/>
        <w:rPr>
          <w:rFonts w:ascii="Calibri" w:hAnsi="Calibri" w:cs="Calibri"/>
          <w:b/>
          <w:szCs w:val="24"/>
        </w:rPr>
      </w:pPr>
      <w:r w:rsidRPr="00BA1BBC">
        <w:rPr>
          <w:rFonts w:ascii="Calibri" w:hAnsi="Calibri" w:cs="Calibri"/>
          <w:b/>
          <w:szCs w:val="24"/>
        </w:rPr>
        <w:t>Applications:</w:t>
      </w:r>
      <w:r w:rsidRPr="00BA1BBC">
        <w:rPr>
          <w:rFonts w:ascii="Calibri" w:hAnsi="Calibri" w:cs="Calibri"/>
          <w:b/>
          <w:szCs w:val="24"/>
        </w:rPr>
        <w:tab/>
      </w:r>
      <w:r w:rsidRPr="00BA1BBC">
        <w:rPr>
          <w:rFonts w:ascii="Calibri" w:hAnsi="Calibri" w:cs="Calibri"/>
          <w:b/>
          <w:szCs w:val="24"/>
        </w:rPr>
        <w:tab/>
      </w:r>
      <w:r w:rsidRPr="00BA1BBC">
        <w:rPr>
          <w:rFonts w:ascii="Calibri" w:hAnsi="Calibri" w:cs="Calibri"/>
          <w:szCs w:val="24"/>
        </w:rPr>
        <w:t>Please forward applications before the closing date</w:t>
      </w:r>
      <w:r>
        <w:rPr>
          <w:rFonts w:ascii="Calibri" w:hAnsi="Calibri" w:cs="Calibri"/>
          <w:b/>
          <w:szCs w:val="24"/>
        </w:rPr>
        <w:t>.</w:t>
      </w:r>
    </w:p>
    <w:sectPr w:rsidR="002D2B48" w:rsidSect="002D2B48">
      <w:pgSz w:w="11909" w:h="16834"/>
      <w:pgMar w:top="1440" w:right="1021" w:bottom="1440" w:left="1440" w:header="709" w:footer="8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BC42F" w14:textId="77777777" w:rsidR="007A5029" w:rsidRDefault="007A5029" w:rsidP="001713B0">
      <w:r>
        <w:separator/>
      </w:r>
    </w:p>
  </w:endnote>
  <w:endnote w:type="continuationSeparator" w:id="0">
    <w:p w14:paraId="7FC7785D" w14:textId="77777777" w:rsidR="007A5029" w:rsidRDefault="007A5029" w:rsidP="0017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E37E" w14:textId="77777777" w:rsidR="007A5029" w:rsidRDefault="007A5029" w:rsidP="001713B0">
      <w:r>
        <w:separator/>
      </w:r>
    </w:p>
  </w:footnote>
  <w:footnote w:type="continuationSeparator" w:id="0">
    <w:p w14:paraId="5CD4099E" w14:textId="77777777" w:rsidR="007A5029" w:rsidRDefault="007A5029" w:rsidP="00171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30ED7"/>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19324DE4"/>
    <w:multiLevelType w:val="hybridMultilevel"/>
    <w:tmpl w:val="C538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31068"/>
    <w:multiLevelType w:val="hybridMultilevel"/>
    <w:tmpl w:val="26ACF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B5E34"/>
    <w:multiLevelType w:val="hybridMultilevel"/>
    <w:tmpl w:val="7718492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5663961"/>
    <w:multiLevelType w:val="hybridMultilevel"/>
    <w:tmpl w:val="E996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61B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9662BC5"/>
    <w:multiLevelType w:val="hybridMultilevel"/>
    <w:tmpl w:val="2FCC1DD8"/>
    <w:lvl w:ilvl="0" w:tplc="08090001">
      <w:start w:val="1"/>
      <w:numFmt w:val="bullet"/>
      <w:lvlText w:val=""/>
      <w:lvlJc w:val="left"/>
      <w:pPr>
        <w:ind w:left="720" w:hanging="360"/>
      </w:pPr>
      <w:rPr>
        <w:rFonts w:ascii="Symbol" w:hAnsi="Symbol" w:hint="default"/>
      </w:rPr>
    </w:lvl>
    <w:lvl w:ilvl="1" w:tplc="D4D6BBAA">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96E30"/>
    <w:multiLevelType w:val="hybridMultilevel"/>
    <w:tmpl w:val="E7D46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C724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5A1D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956A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1A32037"/>
    <w:multiLevelType w:val="hybridMultilevel"/>
    <w:tmpl w:val="9E3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583477"/>
    <w:multiLevelType w:val="hybridMultilevel"/>
    <w:tmpl w:val="BA389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A52A96"/>
    <w:multiLevelType w:val="hybridMultilevel"/>
    <w:tmpl w:val="D1A8D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792155"/>
    <w:multiLevelType w:val="hybridMultilevel"/>
    <w:tmpl w:val="D44E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A0826"/>
    <w:multiLevelType w:val="hybridMultilevel"/>
    <w:tmpl w:val="A206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2339A4"/>
    <w:multiLevelType w:val="singleLevel"/>
    <w:tmpl w:val="08090001"/>
    <w:lvl w:ilvl="0">
      <w:start w:val="1"/>
      <w:numFmt w:val="bullet"/>
      <w:lvlText w:val=""/>
      <w:lvlJc w:val="left"/>
      <w:pPr>
        <w:ind w:left="360" w:hanging="360"/>
      </w:pPr>
      <w:rPr>
        <w:rFonts w:ascii="Symbol" w:hAnsi="Symbol" w:hint="default"/>
      </w:rPr>
    </w:lvl>
  </w:abstractNum>
  <w:num w:numId="1" w16cid:durableId="1241450167">
    <w:abstractNumId w:val="7"/>
  </w:num>
  <w:num w:numId="2" w16cid:durableId="248657161">
    <w:abstractNumId w:val="13"/>
  </w:num>
  <w:num w:numId="3" w16cid:durableId="1786998447">
    <w:abstractNumId w:val="3"/>
  </w:num>
  <w:num w:numId="4" w16cid:durableId="484710216">
    <w:abstractNumId w:val="4"/>
  </w:num>
  <w:num w:numId="5" w16cid:durableId="1836602170">
    <w:abstractNumId w:val="14"/>
  </w:num>
  <w:num w:numId="6" w16cid:durableId="607587680">
    <w:abstractNumId w:val="11"/>
  </w:num>
  <w:num w:numId="7" w16cid:durableId="1293831018">
    <w:abstractNumId w:val="2"/>
  </w:num>
  <w:num w:numId="8" w16cid:durableId="12728577">
    <w:abstractNumId w:val="0"/>
  </w:num>
  <w:num w:numId="9" w16cid:durableId="1556623684">
    <w:abstractNumId w:val="16"/>
  </w:num>
  <w:num w:numId="10" w16cid:durableId="628322545">
    <w:abstractNumId w:val="1"/>
  </w:num>
  <w:num w:numId="11" w16cid:durableId="740366632">
    <w:abstractNumId w:val="6"/>
  </w:num>
  <w:num w:numId="12" w16cid:durableId="1226910985">
    <w:abstractNumId w:val="12"/>
  </w:num>
  <w:num w:numId="13" w16cid:durableId="1341079048">
    <w:abstractNumId w:val="15"/>
  </w:num>
  <w:num w:numId="14" w16cid:durableId="802384563">
    <w:abstractNumId w:val="8"/>
  </w:num>
  <w:num w:numId="15" w16cid:durableId="1361661732">
    <w:abstractNumId w:val="9"/>
  </w:num>
  <w:num w:numId="16" w16cid:durableId="847867049">
    <w:abstractNumId w:val="10"/>
  </w:num>
  <w:num w:numId="17" w16cid:durableId="1678534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55"/>
    <w:rsid w:val="000053DB"/>
    <w:rsid w:val="000109D3"/>
    <w:rsid w:val="000943AD"/>
    <w:rsid w:val="00096621"/>
    <w:rsid w:val="000A17B1"/>
    <w:rsid w:val="000C1CD2"/>
    <w:rsid w:val="000D55D9"/>
    <w:rsid w:val="00127086"/>
    <w:rsid w:val="001713B0"/>
    <w:rsid w:val="001E37F0"/>
    <w:rsid w:val="00220725"/>
    <w:rsid w:val="002449AB"/>
    <w:rsid w:val="0027080F"/>
    <w:rsid w:val="002A5DAA"/>
    <w:rsid w:val="002D2B48"/>
    <w:rsid w:val="00300913"/>
    <w:rsid w:val="00450E59"/>
    <w:rsid w:val="00456119"/>
    <w:rsid w:val="005331F6"/>
    <w:rsid w:val="00546ED3"/>
    <w:rsid w:val="0056189A"/>
    <w:rsid w:val="00565D89"/>
    <w:rsid w:val="005D646A"/>
    <w:rsid w:val="006249DA"/>
    <w:rsid w:val="00655B25"/>
    <w:rsid w:val="00665D28"/>
    <w:rsid w:val="00682C5A"/>
    <w:rsid w:val="00694A69"/>
    <w:rsid w:val="006B7AC0"/>
    <w:rsid w:val="006D1338"/>
    <w:rsid w:val="006D7247"/>
    <w:rsid w:val="007A0BEB"/>
    <w:rsid w:val="007A5029"/>
    <w:rsid w:val="007C5038"/>
    <w:rsid w:val="007D1A6B"/>
    <w:rsid w:val="00823517"/>
    <w:rsid w:val="0082420D"/>
    <w:rsid w:val="00834925"/>
    <w:rsid w:val="00863E70"/>
    <w:rsid w:val="0089174A"/>
    <w:rsid w:val="008B268B"/>
    <w:rsid w:val="00947887"/>
    <w:rsid w:val="00956524"/>
    <w:rsid w:val="0095659E"/>
    <w:rsid w:val="00974B59"/>
    <w:rsid w:val="00A0589F"/>
    <w:rsid w:val="00A16DA2"/>
    <w:rsid w:val="00A47071"/>
    <w:rsid w:val="00A737DB"/>
    <w:rsid w:val="00A8037D"/>
    <w:rsid w:val="00AB3CCA"/>
    <w:rsid w:val="00B028A3"/>
    <w:rsid w:val="00B372F3"/>
    <w:rsid w:val="00B46C80"/>
    <w:rsid w:val="00B555A6"/>
    <w:rsid w:val="00BA1BBC"/>
    <w:rsid w:val="00BF2F56"/>
    <w:rsid w:val="00BF78C8"/>
    <w:rsid w:val="00C02033"/>
    <w:rsid w:val="00C06831"/>
    <w:rsid w:val="00C1233E"/>
    <w:rsid w:val="00C64540"/>
    <w:rsid w:val="00C7018E"/>
    <w:rsid w:val="00CC71EC"/>
    <w:rsid w:val="00D033A5"/>
    <w:rsid w:val="00D47701"/>
    <w:rsid w:val="00DA09D1"/>
    <w:rsid w:val="00DB00DB"/>
    <w:rsid w:val="00DC71B3"/>
    <w:rsid w:val="00E702DF"/>
    <w:rsid w:val="00E81884"/>
    <w:rsid w:val="00EA0DAD"/>
    <w:rsid w:val="00ED1055"/>
    <w:rsid w:val="00EE554B"/>
    <w:rsid w:val="00F94F28"/>
    <w:rsid w:val="00FD4D1D"/>
    <w:rsid w:val="00FE08F8"/>
    <w:rsid w:val="00FE70E6"/>
    <w:rsid w:val="00FF0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2DA09"/>
  <w15:docId w15:val="{2549743C-C030-4109-9982-B44A46F0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ind w:left="2160" w:hanging="2160"/>
      <w:jc w:val="center"/>
      <w:outlineLvl w:val="0"/>
    </w:pPr>
    <w:rPr>
      <w:rFonts w:ascii="Arial" w:hAnsi="Arial"/>
      <w:b/>
      <w:sz w:val="22"/>
    </w:rPr>
  </w:style>
  <w:style w:type="paragraph" w:styleId="Heading2">
    <w:name w:val="heading 2"/>
    <w:basedOn w:val="Normal"/>
    <w:next w:val="Normal"/>
    <w:link w:val="Heading2Char"/>
    <w:semiHidden/>
    <w:unhideWhenUsed/>
    <w:qFormat/>
    <w:rsid w:val="001713B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both"/>
    </w:pPr>
    <w:rPr>
      <w:rFonts w:ascii="Arial" w:hAnsi="Arial"/>
      <w:b/>
      <w:sz w:val="20"/>
    </w:rPr>
  </w:style>
  <w:style w:type="paragraph" w:styleId="Index1">
    <w:name w:val="index 1"/>
    <w:basedOn w:val="Normal"/>
    <w:next w:val="Normal"/>
    <w:semiHidden/>
    <w:pPr>
      <w:tabs>
        <w:tab w:val="right" w:leader="dot" w:pos="8885"/>
      </w:tabs>
      <w:ind w:left="240" w:hanging="240"/>
    </w:pPr>
  </w:style>
  <w:style w:type="paragraph" w:styleId="ListParagraph">
    <w:name w:val="List Paragraph"/>
    <w:basedOn w:val="Normal"/>
    <w:uiPriority w:val="34"/>
    <w:qFormat/>
    <w:rsid w:val="005D646A"/>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5D646A"/>
    <w:rPr>
      <w:rFonts w:asciiTheme="minorHAnsi" w:eastAsiaTheme="minorHAnsi" w:hAnsiTheme="minorHAnsi" w:cstheme="minorBidi"/>
      <w:sz w:val="24"/>
      <w:szCs w:val="22"/>
      <w:lang w:eastAsia="en-US"/>
    </w:rPr>
  </w:style>
  <w:style w:type="character" w:customStyle="1" w:styleId="Heading2Char">
    <w:name w:val="Heading 2 Char"/>
    <w:basedOn w:val="DefaultParagraphFont"/>
    <w:link w:val="Heading2"/>
    <w:semiHidden/>
    <w:rsid w:val="001713B0"/>
    <w:rPr>
      <w:rFonts w:asciiTheme="majorHAnsi" w:eastAsiaTheme="majorEastAsia" w:hAnsiTheme="majorHAnsi" w:cstheme="majorBidi"/>
      <w:color w:val="365F91" w:themeColor="accent1" w:themeShade="BF"/>
      <w:sz w:val="26"/>
      <w:szCs w:val="26"/>
      <w:lang w:eastAsia="en-US"/>
    </w:rPr>
  </w:style>
  <w:style w:type="paragraph" w:styleId="Header">
    <w:name w:val="header"/>
    <w:basedOn w:val="Normal"/>
    <w:link w:val="HeaderChar"/>
    <w:semiHidden/>
    <w:rsid w:val="001713B0"/>
    <w:pPr>
      <w:tabs>
        <w:tab w:val="center" w:pos="4153"/>
        <w:tab w:val="right" w:pos="8306"/>
      </w:tabs>
    </w:pPr>
    <w:rPr>
      <w:rFonts w:ascii="Arial" w:hAnsi="Arial"/>
      <w:sz w:val="22"/>
      <w:lang w:eastAsia="en-GB"/>
    </w:rPr>
  </w:style>
  <w:style w:type="character" w:customStyle="1" w:styleId="HeaderChar">
    <w:name w:val="Header Char"/>
    <w:basedOn w:val="DefaultParagraphFont"/>
    <w:link w:val="Header"/>
    <w:semiHidden/>
    <w:rsid w:val="001713B0"/>
    <w:rPr>
      <w:rFonts w:ascii="Arial" w:hAnsi="Arial"/>
      <w:sz w:val="22"/>
    </w:rPr>
  </w:style>
  <w:style w:type="paragraph" w:styleId="Footer">
    <w:name w:val="footer"/>
    <w:basedOn w:val="Normal"/>
    <w:link w:val="FooterChar"/>
    <w:unhideWhenUsed/>
    <w:rsid w:val="001713B0"/>
    <w:pPr>
      <w:tabs>
        <w:tab w:val="center" w:pos="4513"/>
        <w:tab w:val="right" w:pos="9026"/>
      </w:tabs>
    </w:pPr>
  </w:style>
  <w:style w:type="character" w:customStyle="1" w:styleId="FooterChar">
    <w:name w:val="Footer Char"/>
    <w:basedOn w:val="DefaultParagraphFont"/>
    <w:link w:val="Footer"/>
    <w:rsid w:val="001713B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596742">
      <w:bodyDiv w:val="1"/>
      <w:marLeft w:val="0"/>
      <w:marRight w:val="0"/>
      <w:marTop w:val="0"/>
      <w:marBottom w:val="0"/>
      <w:divBdr>
        <w:top w:val="none" w:sz="0" w:space="0" w:color="auto"/>
        <w:left w:val="none" w:sz="0" w:space="0" w:color="auto"/>
        <w:bottom w:val="none" w:sz="0" w:space="0" w:color="auto"/>
        <w:right w:val="none" w:sz="0" w:space="0" w:color="auto"/>
      </w:divBdr>
    </w:div>
    <w:div w:id="18447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www.disclosurescotland.co.uk/" TargetMode="Externa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D9BB91-6181-49C0-BD95-F24CD7465074}"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en-US"/>
        </a:p>
      </dgm:t>
    </dgm:pt>
    <dgm:pt modelId="{AEDA56B0-0502-4559-A328-E0AC78F51BE1}">
      <dgm:prSet phldrT="[Text]" custT="1"/>
      <dgm:spPr>
        <a:xfrm>
          <a:off x="2131568" y="112681"/>
          <a:ext cx="1767784" cy="67322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buNone/>
          </a:pPr>
          <a:r>
            <a:rPr lang="en-US" sz="1100">
              <a:solidFill>
                <a:sysClr val="windowText" lastClr="000000">
                  <a:hueOff val="0"/>
                  <a:satOff val="0"/>
                  <a:lumOff val="0"/>
                  <a:alphaOff val="0"/>
                </a:sysClr>
              </a:solidFill>
              <a:latin typeface="Calibri"/>
              <a:ea typeface="+mn-ea"/>
              <a:cs typeface="+mn-cs"/>
            </a:rPr>
            <a:t>Deputy Chief Executive</a:t>
          </a:r>
        </a:p>
      </dgm:t>
    </dgm:pt>
    <dgm:pt modelId="{E183615D-E675-462A-98B2-6F167BF18979}" type="parTrans" cxnId="{C1BDC6F6-4B18-464F-A798-76CCED3C87F2}">
      <dgm:prSet/>
      <dgm:spPr/>
      <dgm:t>
        <a:bodyPr/>
        <a:lstStyle/>
        <a:p>
          <a:endParaRPr lang="en-US"/>
        </a:p>
      </dgm:t>
    </dgm:pt>
    <dgm:pt modelId="{513750F4-91F3-41B8-90FC-0AF5E1F242CB}" type="sibTrans" cxnId="{C1BDC6F6-4B18-464F-A798-76CCED3C87F2}">
      <dgm:prSet/>
      <dgm:spPr/>
      <dgm:t>
        <a:bodyPr/>
        <a:lstStyle/>
        <a:p>
          <a:endParaRPr lang="en-US"/>
        </a:p>
      </dgm:t>
    </dgm:pt>
    <dgm:pt modelId="{64DD7CEA-08A6-4BB8-B9E8-F438F1D747D9}">
      <dgm:prSet phldrT="[Text]" custT="1"/>
      <dgm:spPr>
        <a:xfrm>
          <a:off x="1981920" y="1094253"/>
          <a:ext cx="2067079" cy="67322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buNone/>
          </a:pPr>
          <a:r>
            <a:rPr lang="en-US" sz="1100">
              <a:solidFill>
                <a:sysClr val="windowText" lastClr="000000">
                  <a:hueOff val="0"/>
                  <a:satOff val="0"/>
                  <a:lumOff val="0"/>
                  <a:alphaOff val="0"/>
                </a:sysClr>
              </a:solidFill>
              <a:latin typeface="Calibri"/>
              <a:ea typeface="+mn-ea"/>
              <a:cs typeface="+mn-cs"/>
            </a:rPr>
            <a:t>Head of Housing &amp; Enterprises</a:t>
          </a:r>
        </a:p>
      </dgm:t>
    </dgm:pt>
    <dgm:pt modelId="{C9395F0B-A1B8-4480-AB64-84015FDC8BA8}" type="parTrans" cxnId="{5762E79F-54C1-4EB0-85F8-4CEEF0680633}">
      <dgm:prSet/>
      <dgm:spPr>
        <a:xfrm>
          <a:off x="2851939" y="674000"/>
          <a:ext cx="91440" cy="308342"/>
        </a:xfrm>
        <a:custGeom>
          <a:avLst/>
          <a:gdLst/>
          <a:ahLst/>
          <a:cxnLst/>
          <a:rect l="0" t="0" r="0" b="0"/>
          <a:pathLst>
            <a:path>
              <a:moveTo>
                <a:pt x="45720" y="0"/>
              </a:moveTo>
              <a:lnTo>
                <a:pt x="45720" y="30834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A76C6ED6-9567-4348-960D-72CBC86B3CCC}" type="sibTrans" cxnId="{5762E79F-54C1-4EB0-85F8-4CEEF0680633}">
      <dgm:prSet/>
      <dgm:spPr/>
      <dgm:t>
        <a:bodyPr/>
        <a:lstStyle/>
        <a:p>
          <a:endParaRPr lang="en-US"/>
        </a:p>
      </dgm:t>
    </dgm:pt>
    <dgm:pt modelId="{1DD80F24-4864-4EEE-96A3-C94B283E2531}">
      <dgm:prSet phldrT="[Text]" custT="1"/>
      <dgm:spPr>
        <a:xfrm>
          <a:off x="1218706" y="2075825"/>
          <a:ext cx="3593508" cy="67322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buNone/>
          </a:pPr>
          <a:r>
            <a:rPr lang="en-US" sz="1100">
              <a:solidFill>
                <a:sysClr val="windowText" lastClr="000000">
                  <a:hueOff val="0"/>
                  <a:satOff val="0"/>
                  <a:lumOff val="0"/>
                  <a:alphaOff val="0"/>
                </a:sysClr>
              </a:solidFill>
              <a:latin typeface="Calibri"/>
              <a:ea typeface="+mn-ea"/>
              <a:cs typeface="+mn-cs"/>
            </a:rPr>
            <a:t>Housing Operations Manager</a:t>
          </a:r>
        </a:p>
      </dgm:t>
    </dgm:pt>
    <dgm:pt modelId="{846F0F23-D026-4807-9823-00DFA24D1A3E}" type="parTrans" cxnId="{567D91D4-E35B-45C1-8371-D8163DD88FFE}">
      <dgm:prSet/>
      <dgm:spPr>
        <a:xfrm>
          <a:off x="2851939" y="1655572"/>
          <a:ext cx="91440" cy="308342"/>
        </a:xfrm>
        <a:custGeom>
          <a:avLst/>
          <a:gdLst/>
          <a:ahLst/>
          <a:cxnLst/>
          <a:rect l="0" t="0" r="0" b="0"/>
          <a:pathLst>
            <a:path>
              <a:moveTo>
                <a:pt x="45720" y="0"/>
              </a:moveTo>
              <a:lnTo>
                <a:pt x="45720" y="30834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A102146-A172-45FB-AAFD-5D6706155376}" type="sibTrans" cxnId="{567D91D4-E35B-45C1-8371-D8163DD88FFE}">
      <dgm:prSet/>
      <dgm:spPr/>
      <dgm:t>
        <a:bodyPr/>
        <a:lstStyle/>
        <a:p>
          <a:endParaRPr lang="en-US"/>
        </a:p>
      </dgm:t>
    </dgm:pt>
    <dgm:pt modelId="{E67C086F-C0B9-46DB-AC92-90A76A2E8CFE}">
      <dgm:prSet phldrT="[Text]" custT="1"/>
      <dgm:spPr>
        <a:xfrm>
          <a:off x="2203656" y="2957692"/>
          <a:ext cx="1677995" cy="67322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buNone/>
          </a:pPr>
          <a:r>
            <a:rPr lang="en-US" sz="1100">
              <a:solidFill>
                <a:sysClr val="windowText" lastClr="000000">
                  <a:hueOff val="0"/>
                  <a:satOff val="0"/>
                  <a:lumOff val="0"/>
                  <a:alphaOff val="0"/>
                </a:sysClr>
              </a:solidFill>
              <a:latin typeface="Calibri"/>
              <a:ea typeface="+mn-ea"/>
              <a:cs typeface="+mn-cs"/>
            </a:rPr>
            <a:t>Area Manager (This Post)</a:t>
          </a:r>
        </a:p>
      </dgm:t>
    </dgm:pt>
    <dgm:pt modelId="{F32F9BBB-CD00-4A14-B1C4-8617F15DE0BB}" type="parTrans" cxnId="{F8D86023-4940-48AD-822E-EF2A5207DFEE}">
      <dgm:prSet/>
      <dgm:spPr>
        <a:xfrm>
          <a:off x="2851939" y="2637144"/>
          <a:ext cx="91440" cy="208637"/>
        </a:xfrm>
        <a:custGeom>
          <a:avLst/>
          <a:gdLst/>
          <a:ahLst/>
          <a:cxnLst/>
          <a:rect l="0" t="0" r="0" b="0"/>
          <a:pathLst>
            <a:path>
              <a:moveTo>
                <a:pt x="45720" y="0"/>
              </a:moveTo>
              <a:lnTo>
                <a:pt x="45720" y="110421"/>
              </a:lnTo>
              <a:lnTo>
                <a:pt x="72914" y="110421"/>
              </a:lnTo>
              <a:lnTo>
                <a:pt x="72914" y="20863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A0CCA2D9-378A-46C5-B1D2-A3ED24397C2B}" type="sibTrans" cxnId="{F8D86023-4940-48AD-822E-EF2A5207DFEE}">
      <dgm:prSet/>
      <dgm:spPr/>
      <dgm:t>
        <a:bodyPr/>
        <a:lstStyle/>
        <a:p>
          <a:endParaRPr lang="en-US"/>
        </a:p>
      </dgm:t>
    </dgm:pt>
    <dgm:pt modelId="{592551C5-2D53-4201-A493-13581BC74538}">
      <dgm:prSet custT="1"/>
      <dgm:spPr>
        <a:xfrm>
          <a:off x="1769374" y="3985515"/>
          <a:ext cx="1060203" cy="67322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buNone/>
          </a:pPr>
          <a:r>
            <a:rPr lang="en-US" sz="1100">
              <a:solidFill>
                <a:sysClr val="windowText" lastClr="000000">
                  <a:hueOff val="0"/>
                  <a:satOff val="0"/>
                  <a:lumOff val="0"/>
                  <a:alphaOff val="0"/>
                </a:sysClr>
              </a:solidFill>
              <a:latin typeface="Calibri"/>
              <a:ea typeface="+mn-ea"/>
              <a:cs typeface="+mn-cs"/>
            </a:rPr>
            <a:t>Housing Officers</a:t>
          </a:r>
        </a:p>
      </dgm:t>
    </dgm:pt>
    <dgm:pt modelId="{5A50515D-62E6-42CF-92BA-C06B7451EF00}" type="parTrans" cxnId="{E9FDC1A8-3018-4F2B-8338-6884A35B61C3}">
      <dgm:prSet/>
      <dgm:spPr>
        <a:xfrm>
          <a:off x="2181676" y="3519011"/>
          <a:ext cx="743177" cy="354593"/>
        </a:xfrm>
        <a:custGeom>
          <a:avLst/>
          <a:gdLst/>
          <a:ahLst/>
          <a:cxnLst/>
          <a:rect l="0" t="0" r="0" b="0"/>
          <a:pathLst>
            <a:path>
              <a:moveTo>
                <a:pt x="743177" y="0"/>
              </a:moveTo>
              <a:lnTo>
                <a:pt x="743177" y="256377"/>
              </a:lnTo>
              <a:lnTo>
                <a:pt x="0" y="256377"/>
              </a:lnTo>
              <a:lnTo>
                <a:pt x="0" y="35459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67C89466-C555-40A5-8299-4229F167BBA3}" type="sibTrans" cxnId="{E9FDC1A8-3018-4F2B-8338-6884A35B61C3}">
      <dgm:prSet/>
      <dgm:spPr/>
      <dgm:t>
        <a:bodyPr/>
        <a:lstStyle/>
        <a:p>
          <a:endParaRPr lang="en-US"/>
        </a:p>
      </dgm:t>
    </dgm:pt>
    <dgm:pt modelId="{6357D219-E7A5-4D15-82B6-4AA0BCD51EF0}">
      <dgm:prSet custT="1"/>
      <dgm:spPr>
        <a:xfrm>
          <a:off x="3375024" y="4021768"/>
          <a:ext cx="1149610" cy="67322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buNone/>
          </a:pPr>
          <a:r>
            <a:rPr lang="en-US" sz="1100">
              <a:solidFill>
                <a:sysClr val="windowText" lastClr="000000">
                  <a:hueOff val="0"/>
                  <a:satOff val="0"/>
                  <a:lumOff val="0"/>
                  <a:alphaOff val="0"/>
                </a:sysClr>
              </a:solidFill>
              <a:latin typeface="Calibri"/>
              <a:ea typeface="+mn-ea"/>
              <a:cs typeface="+mn-cs"/>
            </a:rPr>
            <a:t>Housing Assistants</a:t>
          </a:r>
        </a:p>
      </dgm:t>
    </dgm:pt>
    <dgm:pt modelId="{F9516FDC-3DC4-41A5-9ACD-99CAE31F253D}" type="parTrans" cxnId="{33349DAE-0D0B-4001-B2A2-DAE88F46C6F7}">
      <dgm:prSet/>
      <dgm:spPr>
        <a:xfrm>
          <a:off x="2924854" y="3519011"/>
          <a:ext cx="907175" cy="390846"/>
        </a:xfrm>
        <a:custGeom>
          <a:avLst/>
          <a:gdLst/>
          <a:ahLst/>
          <a:cxnLst/>
          <a:rect l="0" t="0" r="0" b="0"/>
          <a:pathLst>
            <a:path>
              <a:moveTo>
                <a:pt x="0" y="0"/>
              </a:moveTo>
              <a:lnTo>
                <a:pt x="0" y="292630"/>
              </a:lnTo>
              <a:lnTo>
                <a:pt x="907175" y="292630"/>
              </a:lnTo>
              <a:lnTo>
                <a:pt x="907175" y="39084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03BC0C7E-AA37-4462-A036-DD0EB0B1245A}" type="sibTrans" cxnId="{33349DAE-0D0B-4001-B2A2-DAE88F46C6F7}">
      <dgm:prSet/>
      <dgm:spPr/>
      <dgm:t>
        <a:bodyPr/>
        <a:lstStyle/>
        <a:p>
          <a:endParaRPr lang="en-US"/>
        </a:p>
      </dgm:t>
    </dgm:pt>
    <dgm:pt modelId="{BA98146D-E917-4CD2-A0BB-9B880DB94E35}" type="pres">
      <dgm:prSet presAssocID="{19D9BB91-6181-49C0-BD95-F24CD7465074}" presName="hierChild1" presStyleCnt="0">
        <dgm:presLayoutVars>
          <dgm:chPref val="1"/>
          <dgm:dir/>
          <dgm:animOne val="branch"/>
          <dgm:animLvl val="lvl"/>
          <dgm:resizeHandles/>
        </dgm:presLayoutVars>
      </dgm:prSet>
      <dgm:spPr/>
    </dgm:pt>
    <dgm:pt modelId="{6FD09F2D-B80A-45B6-B734-787A706CF3B6}" type="pres">
      <dgm:prSet presAssocID="{AEDA56B0-0502-4559-A328-E0AC78F51BE1}" presName="hierRoot1" presStyleCnt="0"/>
      <dgm:spPr/>
    </dgm:pt>
    <dgm:pt modelId="{42B768A7-C5BD-4D53-AA05-C29A4181143A}" type="pres">
      <dgm:prSet presAssocID="{AEDA56B0-0502-4559-A328-E0AC78F51BE1}" presName="composite" presStyleCnt="0"/>
      <dgm:spPr/>
    </dgm:pt>
    <dgm:pt modelId="{24F12C02-5E35-403A-8D99-9DAC7669E613}" type="pres">
      <dgm:prSet presAssocID="{AEDA56B0-0502-4559-A328-E0AC78F51BE1}" presName="background" presStyleLbl="node0" presStyleIdx="0" presStyleCnt="1"/>
      <dgm:spPr>
        <a:xfrm>
          <a:off x="2013767" y="770"/>
          <a:ext cx="1767784" cy="67322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055F48A7-0639-4A6E-A5AF-C0A18C669C3A}" type="pres">
      <dgm:prSet presAssocID="{AEDA56B0-0502-4559-A328-E0AC78F51BE1}" presName="text" presStyleLbl="fgAcc0" presStyleIdx="0" presStyleCnt="1" custScaleX="166740">
        <dgm:presLayoutVars>
          <dgm:chPref val="3"/>
        </dgm:presLayoutVars>
      </dgm:prSet>
      <dgm:spPr/>
    </dgm:pt>
    <dgm:pt modelId="{292D770C-8681-4C2E-B6A8-0340B5FEE080}" type="pres">
      <dgm:prSet presAssocID="{AEDA56B0-0502-4559-A328-E0AC78F51BE1}" presName="hierChild2" presStyleCnt="0"/>
      <dgm:spPr/>
    </dgm:pt>
    <dgm:pt modelId="{76E94B3C-3AE0-48EF-A461-3090A715B61D}" type="pres">
      <dgm:prSet presAssocID="{C9395F0B-A1B8-4480-AB64-84015FDC8BA8}" presName="Name10" presStyleLbl="parChTrans1D2" presStyleIdx="0" presStyleCnt="1"/>
      <dgm:spPr/>
    </dgm:pt>
    <dgm:pt modelId="{28CB99CF-A068-477A-9BAB-E31432E7749A}" type="pres">
      <dgm:prSet presAssocID="{64DD7CEA-08A6-4BB8-B9E8-F438F1D747D9}" presName="hierRoot2" presStyleCnt="0"/>
      <dgm:spPr/>
    </dgm:pt>
    <dgm:pt modelId="{509B3149-99D4-4FE0-AD11-1F2193987303}" type="pres">
      <dgm:prSet presAssocID="{64DD7CEA-08A6-4BB8-B9E8-F438F1D747D9}" presName="composite2" presStyleCnt="0"/>
      <dgm:spPr/>
    </dgm:pt>
    <dgm:pt modelId="{6512F9CD-B370-4B04-B14A-0B807188AC5F}" type="pres">
      <dgm:prSet presAssocID="{64DD7CEA-08A6-4BB8-B9E8-F438F1D747D9}" presName="background2" presStyleLbl="node2" presStyleIdx="0" presStyleCnt="1"/>
      <dgm:spPr>
        <a:xfrm>
          <a:off x="1864119" y="982342"/>
          <a:ext cx="2067079" cy="67322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91CF663D-3359-4045-A978-CFF30E1F5E75}" type="pres">
      <dgm:prSet presAssocID="{64DD7CEA-08A6-4BB8-B9E8-F438F1D747D9}" presName="text2" presStyleLbl="fgAcc2" presStyleIdx="0" presStyleCnt="1" custScaleX="194970">
        <dgm:presLayoutVars>
          <dgm:chPref val="3"/>
        </dgm:presLayoutVars>
      </dgm:prSet>
      <dgm:spPr/>
    </dgm:pt>
    <dgm:pt modelId="{4AD81A42-339B-448C-8864-7034D70949B5}" type="pres">
      <dgm:prSet presAssocID="{64DD7CEA-08A6-4BB8-B9E8-F438F1D747D9}" presName="hierChild3" presStyleCnt="0"/>
      <dgm:spPr/>
    </dgm:pt>
    <dgm:pt modelId="{3464CD45-A95A-4C86-9484-9610C7279655}" type="pres">
      <dgm:prSet presAssocID="{846F0F23-D026-4807-9823-00DFA24D1A3E}" presName="Name17" presStyleLbl="parChTrans1D3" presStyleIdx="0" presStyleCnt="1"/>
      <dgm:spPr/>
    </dgm:pt>
    <dgm:pt modelId="{7013150C-2136-4E21-B778-19B2DE9182C0}" type="pres">
      <dgm:prSet presAssocID="{1DD80F24-4864-4EEE-96A3-C94B283E2531}" presName="hierRoot3" presStyleCnt="0"/>
      <dgm:spPr/>
    </dgm:pt>
    <dgm:pt modelId="{85DD9B61-B81B-4C7B-92AE-78E3B6D61F75}" type="pres">
      <dgm:prSet presAssocID="{1DD80F24-4864-4EEE-96A3-C94B283E2531}" presName="composite3" presStyleCnt="0"/>
      <dgm:spPr/>
    </dgm:pt>
    <dgm:pt modelId="{1FCBD2E5-8392-4F59-828E-CC9D56609F63}" type="pres">
      <dgm:prSet presAssocID="{1DD80F24-4864-4EEE-96A3-C94B283E2531}" presName="background3" presStyleLbl="node3" presStyleIdx="0" presStyleCnt="1"/>
      <dgm:spPr>
        <a:xfrm>
          <a:off x="1100905" y="1963915"/>
          <a:ext cx="3593508" cy="67322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DFA60592-76AB-479A-B5E6-91867FF49D59}" type="pres">
      <dgm:prSet presAssocID="{1DD80F24-4864-4EEE-96A3-C94B283E2531}" presName="text3" presStyleLbl="fgAcc3" presStyleIdx="0" presStyleCnt="1" custScaleX="338945">
        <dgm:presLayoutVars>
          <dgm:chPref val="3"/>
        </dgm:presLayoutVars>
      </dgm:prSet>
      <dgm:spPr/>
    </dgm:pt>
    <dgm:pt modelId="{0F384283-C8F3-48E3-B20D-584A77206292}" type="pres">
      <dgm:prSet presAssocID="{1DD80F24-4864-4EEE-96A3-C94B283E2531}" presName="hierChild4" presStyleCnt="0"/>
      <dgm:spPr/>
    </dgm:pt>
    <dgm:pt modelId="{56E57F53-0BDF-4A38-BAD1-EF09CE13020A}" type="pres">
      <dgm:prSet presAssocID="{F32F9BBB-CD00-4A14-B1C4-8617F15DE0BB}" presName="Name23" presStyleLbl="parChTrans1D4" presStyleIdx="0" presStyleCnt="3"/>
      <dgm:spPr/>
    </dgm:pt>
    <dgm:pt modelId="{7E8C9718-A84A-4D63-8FB6-3C0F296FB5EB}" type="pres">
      <dgm:prSet presAssocID="{E67C086F-C0B9-46DB-AC92-90A76A2E8CFE}" presName="hierRoot4" presStyleCnt="0"/>
      <dgm:spPr/>
    </dgm:pt>
    <dgm:pt modelId="{9AB052BA-02AD-40E1-9B6E-EFB40A24FD0E}" type="pres">
      <dgm:prSet presAssocID="{E67C086F-C0B9-46DB-AC92-90A76A2E8CFE}" presName="composite4" presStyleCnt="0"/>
      <dgm:spPr/>
    </dgm:pt>
    <dgm:pt modelId="{EF8E4D03-3354-40A4-AEAD-17356E2C40F0}" type="pres">
      <dgm:prSet presAssocID="{E67C086F-C0B9-46DB-AC92-90A76A2E8CFE}" presName="background4" presStyleLbl="node4" presStyleIdx="0" presStyleCnt="3"/>
      <dgm:spPr>
        <a:xfrm>
          <a:off x="2085856" y="2845781"/>
          <a:ext cx="1677995" cy="67322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362E651F-4E6C-44AC-8400-51964E7C4621}" type="pres">
      <dgm:prSet presAssocID="{E67C086F-C0B9-46DB-AC92-90A76A2E8CFE}" presName="text4" presStyleLbl="fgAcc4" presStyleIdx="0" presStyleCnt="3" custScaleX="158271" custLinFactNeighborX="2565" custLinFactNeighborY="-14810">
        <dgm:presLayoutVars>
          <dgm:chPref val="3"/>
        </dgm:presLayoutVars>
      </dgm:prSet>
      <dgm:spPr/>
    </dgm:pt>
    <dgm:pt modelId="{CA525B33-E971-49CA-A461-A2DF097760FD}" type="pres">
      <dgm:prSet presAssocID="{E67C086F-C0B9-46DB-AC92-90A76A2E8CFE}" presName="hierChild5" presStyleCnt="0"/>
      <dgm:spPr/>
    </dgm:pt>
    <dgm:pt modelId="{D6C8FFBD-5468-49E7-BBE5-A3C115365BFE}" type="pres">
      <dgm:prSet presAssocID="{5A50515D-62E6-42CF-92BA-C06B7451EF00}" presName="Name23" presStyleLbl="parChTrans1D4" presStyleIdx="1" presStyleCnt="3"/>
      <dgm:spPr/>
    </dgm:pt>
    <dgm:pt modelId="{44FEB047-08F4-4D2E-BFF6-4BF290EBD948}" type="pres">
      <dgm:prSet presAssocID="{592551C5-2D53-4201-A493-13581BC74538}" presName="hierRoot4" presStyleCnt="0"/>
      <dgm:spPr/>
    </dgm:pt>
    <dgm:pt modelId="{C0EBBEB5-DF5C-46BE-92D0-0547749AA0E3}" type="pres">
      <dgm:prSet presAssocID="{592551C5-2D53-4201-A493-13581BC74538}" presName="composite4" presStyleCnt="0"/>
      <dgm:spPr/>
    </dgm:pt>
    <dgm:pt modelId="{4FC28650-43FC-4B34-9A34-5E6E1F1FAD05}" type="pres">
      <dgm:prSet presAssocID="{592551C5-2D53-4201-A493-13581BC74538}" presName="background4" presStyleLbl="node4" presStyleIdx="1" presStyleCnt="3"/>
      <dgm:spPr>
        <a:xfrm>
          <a:off x="1651574" y="3873604"/>
          <a:ext cx="1060203" cy="67322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8E6E4CF1-07C8-4652-991A-C9DABF3CD35F}" type="pres">
      <dgm:prSet presAssocID="{592551C5-2D53-4201-A493-13581BC74538}" presName="text4" presStyleLbl="fgAcc4" presStyleIdx="1" presStyleCnt="3" custLinFactNeighborX="-2205" custLinFactNeighborY="-7940">
        <dgm:presLayoutVars>
          <dgm:chPref val="3"/>
        </dgm:presLayoutVars>
      </dgm:prSet>
      <dgm:spPr/>
    </dgm:pt>
    <dgm:pt modelId="{557DAEA8-2013-4D9E-8906-B719D147697E}" type="pres">
      <dgm:prSet presAssocID="{592551C5-2D53-4201-A493-13581BC74538}" presName="hierChild5" presStyleCnt="0"/>
      <dgm:spPr/>
    </dgm:pt>
    <dgm:pt modelId="{9A90B286-08EF-419D-B6DF-0A74C8181DD8}" type="pres">
      <dgm:prSet presAssocID="{F9516FDC-3DC4-41A5-9ACD-99CAE31F253D}" presName="Name23" presStyleLbl="parChTrans1D4" presStyleIdx="2" presStyleCnt="3"/>
      <dgm:spPr/>
    </dgm:pt>
    <dgm:pt modelId="{A5AD01B8-0BE0-48A1-B580-9AEBF0CD005D}" type="pres">
      <dgm:prSet presAssocID="{6357D219-E7A5-4D15-82B6-4AA0BCD51EF0}" presName="hierRoot4" presStyleCnt="0"/>
      <dgm:spPr/>
    </dgm:pt>
    <dgm:pt modelId="{AC5B8FE8-D2B7-47C4-AA10-84ECC6FE9FCE}" type="pres">
      <dgm:prSet presAssocID="{6357D219-E7A5-4D15-82B6-4AA0BCD51EF0}" presName="composite4" presStyleCnt="0"/>
      <dgm:spPr/>
    </dgm:pt>
    <dgm:pt modelId="{444AEACE-A665-4BE7-97C5-DC3CAD29316C}" type="pres">
      <dgm:prSet presAssocID="{6357D219-E7A5-4D15-82B6-4AA0BCD51EF0}" presName="background4" presStyleLbl="node4" presStyleIdx="2" presStyleCnt="3"/>
      <dgm:spPr>
        <a:xfrm>
          <a:off x="3257223" y="3909858"/>
          <a:ext cx="1149610" cy="67322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1D87071A-A9E4-4C03-95C6-A6F915795997}" type="pres">
      <dgm:prSet presAssocID="{6357D219-E7A5-4D15-82B6-4AA0BCD51EF0}" presName="text4" presStyleLbl="fgAcc4" presStyleIdx="2" presStyleCnt="3" custScaleX="108433" custLinFactNeighborX="27020" custLinFactNeighborY="-2555">
        <dgm:presLayoutVars>
          <dgm:chPref val="3"/>
        </dgm:presLayoutVars>
      </dgm:prSet>
      <dgm:spPr/>
    </dgm:pt>
    <dgm:pt modelId="{33EEB074-8B5D-420A-A04D-F40E293895BB}" type="pres">
      <dgm:prSet presAssocID="{6357D219-E7A5-4D15-82B6-4AA0BCD51EF0}" presName="hierChild5" presStyleCnt="0"/>
      <dgm:spPr/>
    </dgm:pt>
  </dgm:ptLst>
  <dgm:cxnLst>
    <dgm:cxn modelId="{8C53381D-BA73-427C-97BF-E7DC8E408B0D}" type="presOf" srcId="{1DD80F24-4864-4EEE-96A3-C94B283E2531}" destId="{DFA60592-76AB-479A-B5E6-91867FF49D59}" srcOrd="0" destOrd="0" presId="urn:microsoft.com/office/officeart/2005/8/layout/hierarchy1"/>
    <dgm:cxn modelId="{F8D86023-4940-48AD-822E-EF2A5207DFEE}" srcId="{1DD80F24-4864-4EEE-96A3-C94B283E2531}" destId="{E67C086F-C0B9-46DB-AC92-90A76A2E8CFE}" srcOrd="0" destOrd="0" parTransId="{F32F9BBB-CD00-4A14-B1C4-8617F15DE0BB}" sibTransId="{A0CCA2D9-378A-46C5-B1D2-A3ED24397C2B}"/>
    <dgm:cxn modelId="{7180D62B-E2C5-42AB-92B3-268C40CC0C2D}" type="presOf" srcId="{846F0F23-D026-4807-9823-00DFA24D1A3E}" destId="{3464CD45-A95A-4C86-9484-9610C7279655}" srcOrd="0" destOrd="0" presId="urn:microsoft.com/office/officeart/2005/8/layout/hierarchy1"/>
    <dgm:cxn modelId="{E3A52B31-7AE0-40E3-AA96-29F8A42BBC2D}" type="presOf" srcId="{C9395F0B-A1B8-4480-AB64-84015FDC8BA8}" destId="{76E94B3C-3AE0-48EF-A461-3090A715B61D}" srcOrd="0" destOrd="0" presId="urn:microsoft.com/office/officeart/2005/8/layout/hierarchy1"/>
    <dgm:cxn modelId="{49448D3B-A299-48C4-8E67-F071B5AA2778}" type="presOf" srcId="{64DD7CEA-08A6-4BB8-B9E8-F438F1D747D9}" destId="{91CF663D-3359-4045-A978-CFF30E1F5E75}" srcOrd="0" destOrd="0" presId="urn:microsoft.com/office/officeart/2005/8/layout/hierarchy1"/>
    <dgm:cxn modelId="{6ABC5548-E714-4FA5-B44B-A333FB0B6C50}" type="presOf" srcId="{AEDA56B0-0502-4559-A328-E0AC78F51BE1}" destId="{055F48A7-0639-4A6E-A5AF-C0A18C669C3A}" srcOrd="0" destOrd="0" presId="urn:microsoft.com/office/officeart/2005/8/layout/hierarchy1"/>
    <dgm:cxn modelId="{98CF1E6D-93EB-4DBC-8099-243D41FC75CE}" type="presOf" srcId="{5A50515D-62E6-42CF-92BA-C06B7451EF00}" destId="{D6C8FFBD-5468-49E7-BBE5-A3C115365BFE}" srcOrd="0" destOrd="0" presId="urn:microsoft.com/office/officeart/2005/8/layout/hierarchy1"/>
    <dgm:cxn modelId="{F5131673-47EE-413F-BEF1-3BD5D0FF1F2B}" type="presOf" srcId="{E67C086F-C0B9-46DB-AC92-90A76A2E8CFE}" destId="{362E651F-4E6C-44AC-8400-51964E7C4621}" srcOrd="0" destOrd="0" presId="urn:microsoft.com/office/officeart/2005/8/layout/hierarchy1"/>
    <dgm:cxn modelId="{18432980-2D71-4CB0-9F82-EE3103DF856B}" type="presOf" srcId="{F9516FDC-3DC4-41A5-9ACD-99CAE31F253D}" destId="{9A90B286-08EF-419D-B6DF-0A74C8181DD8}" srcOrd="0" destOrd="0" presId="urn:microsoft.com/office/officeart/2005/8/layout/hierarchy1"/>
    <dgm:cxn modelId="{8C92BC8B-7A45-4842-9EE7-5369DA34650D}" type="presOf" srcId="{592551C5-2D53-4201-A493-13581BC74538}" destId="{8E6E4CF1-07C8-4652-991A-C9DABF3CD35F}" srcOrd="0" destOrd="0" presId="urn:microsoft.com/office/officeart/2005/8/layout/hierarchy1"/>
    <dgm:cxn modelId="{5762E79F-54C1-4EB0-85F8-4CEEF0680633}" srcId="{AEDA56B0-0502-4559-A328-E0AC78F51BE1}" destId="{64DD7CEA-08A6-4BB8-B9E8-F438F1D747D9}" srcOrd="0" destOrd="0" parTransId="{C9395F0B-A1B8-4480-AB64-84015FDC8BA8}" sibTransId="{A76C6ED6-9567-4348-960D-72CBC86B3CCC}"/>
    <dgm:cxn modelId="{E9FDC1A8-3018-4F2B-8338-6884A35B61C3}" srcId="{E67C086F-C0B9-46DB-AC92-90A76A2E8CFE}" destId="{592551C5-2D53-4201-A493-13581BC74538}" srcOrd="0" destOrd="0" parTransId="{5A50515D-62E6-42CF-92BA-C06B7451EF00}" sibTransId="{67C89466-C555-40A5-8299-4229F167BBA3}"/>
    <dgm:cxn modelId="{33349DAE-0D0B-4001-B2A2-DAE88F46C6F7}" srcId="{E67C086F-C0B9-46DB-AC92-90A76A2E8CFE}" destId="{6357D219-E7A5-4D15-82B6-4AA0BCD51EF0}" srcOrd="1" destOrd="0" parTransId="{F9516FDC-3DC4-41A5-9ACD-99CAE31F253D}" sibTransId="{03BC0C7E-AA37-4462-A036-DD0EB0B1245A}"/>
    <dgm:cxn modelId="{567D91D4-E35B-45C1-8371-D8163DD88FFE}" srcId="{64DD7CEA-08A6-4BB8-B9E8-F438F1D747D9}" destId="{1DD80F24-4864-4EEE-96A3-C94B283E2531}" srcOrd="0" destOrd="0" parTransId="{846F0F23-D026-4807-9823-00DFA24D1A3E}" sibTransId="{2A102146-A172-45FB-AAFD-5D6706155376}"/>
    <dgm:cxn modelId="{334145E1-6346-42D1-8A21-35CDDDCC5182}" type="presOf" srcId="{F32F9BBB-CD00-4A14-B1C4-8617F15DE0BB}" destId="{56E57F53-0BDF-4A38-BAD1-EF09CE13020A}" srcOrd="0" destOrd="0" presId="urn:microsoft.com/office/officeart/2005/8/layout/hierarchy1"/>
    <dgm:cxn modelId="{C96521F2-EF87-4AB5-9E55-DF1A5E189328}" type="presOf" srcId="{19D9BB91-6181-49C0-BD95-F24CD7465074}" destId="{BA98146D-E917-4CD2-A0BB-9B880DB94E35}" srcOrd="0" destOrd="0" presId="urn:microsoft.com/office/officeart/2005/8/layout/hierarchy1"/>
    <dgm:cxn modelId="{C1BDC6F6-4B18-464F-A798-76CCED3C87F2}" srcId="{19D9BB91-6181-49C0-BD95-F24CD7465074}" destId="{AEDA56B0-0502-4559-A328-E0AC78F51BE1}" srcOrd="0" destOrd="0" parTransId="{E183615D-E675-462A-98B2-6F167BF18979}" sibTransId="{513750F4-91F3-41B8-90FC-0AF5E1F242CB}"/>
    <dgm:cxn modelId="{DBD911FA-D9B2-44BC-AB02-BB7CEE8C4569}" type="presOf" srcId="{6357D219-E7A5-4D15-82B6-4AA0BCD51EF0}" destId="{1D87071A-A9E4-4C03-95C6-A6F915795997}" srcOrd="0" destOrd="0" presId="urn:microsoft.com/office/officeart/2005/8/layout/hierarchy1"/>
    <dgm:cxn modelId="{AAA6228F-D4CA-4B32-920D-8EE14FA4DA23}" type="presParOf" srcId="{BA98146D-E917-4CD2-A0BB-9B880DB94E35}" destId="{6FD09F2D-B80A-45B6-B734-787A706CF3B6}" srcOrd="0" destOrd="0" presId="urn:microsoft.com/office/officeart/2005/8/layout/hierarchy1"/>
    <dgm:cxn modelId="{1D019CE8-8219-4F8C-9C25-5062F92A30E3}" type="presParOf" srcId="{6FD09F2D-B80A-45B6-B734-787A706CF3B6}" destId="{42B768A7-C5BD-4D53-AA05-C29A4181143A}" srcOrd="0" destOrd="0" presId="urn:microsoft.com/office/officeart/2005/8/layout/hierarchy1"/>
    <dgm:cxn modelId="{C2107A30-4C24-477D-8D70-90D0A33C6D15}" type="presParOf" srcId="{42B768A7-C5BD-4D53-AA05-C29A4181143A}" destId="{24F12C02-5E35-403A-8D99-9DAC7669E613}" srcOrd="0" destOrd="0" presId="urn:microsoft.com/office/officeart/2005/8/layout/hierarchy1"/>
    <dgm:cxn modelId="{891C10BD-C43A-403E-9E22-12D8E51AC045}" type="presParOf" srcId="{42B768A7-C5BD-4D53-AA05-C29A4181143A}" destId="{055F48A7-0639-4A6E-A5AF-C0A18C669C3A}" srcOrd="1" destOrd="0" presId="urn:microsoft.com/office/officeart/2005/8/layout/hierarchy1"/>
    <dgm:cxn modelId="{9D95D20F-3829-4BFF-8837-B852AF4BF272}" type="presParOf" srcId="{6FD09F2D-B80A-45B6-B734-787A706CF3B6}" destId="{292D770C-8681-4C2E-B6A8-0340B5FEE080}" srcOrd="1" destOrd="0" presId="urn:microsoft.com/office/officeart/2005/8/layout/hierarchy1"/>
    <dgm:cxn modelId="{5E9565BF-2FC0-4D45-868D-D0D21529AA9C}" type="presParOf" srcId="{292D770C-8681-4C2E-B6A8-0340B5FEE080}" destId="{76E94B3C-3AE0-48EF-A461-3090A715B61D}" srcOrd="0" destOrd="0" presId="urn:microsoft.com/office/officeart/2005/8/layout/hierarchy1"/>
    <dgm:cxn modelId="{395530A4-D86B-4F79-A91A-5CE0D5F70802}" type="presParOf" srcId="{292D770C-8681-4C2E-B6A8-0340B5FEE080}" destId="{28CB99CF-A068-477A-9BAB-E31432E7749A}" srcOrd="1" destOrd="0" presId="urn:microsoft.com/office/officeart/2005/8/layout/hierarchy1"/>
    <dgm:cxn modelId="{D400CFBA-41AE-4983-AD68-4D3416CE0FA5}" type="presParOf" srcId="{28CB99CF-A068-477A-9BAB-E31432E7749A}" destId="{509B3149-99D4-4FE0-AD11-1F2193987303}" srcOrd="0" destOrd="0" presId="urn:microsoft.com/office/officeart/2005/8/layout/hierarchy1"/>
    <dgm:cxn modelId="{5B6E012D-DA1E-4C8D-AD2A-36D87C1B6A7C}" type="presParOf" srcId="{509B3149-99D4-4FE0-AD11-1F2193987303}" destId="{6512F9CD-B370-4B04-B14A-0B807188AC5F}" srcOrd="0" destOrd="0" presId="urn:microsoft.com/office/officeart/2005/8/layout/hierarchy1"/>
    <dgm:cxn modelId="{348234FA-0101-4C03-8FA4-1E642369C92D}" type="presParOf" srcId="{509B3149-99D4-4FE0-AD11-1F2193987303}" destId="{91CF663D-3359-4045-A978-CFF30E1F5E75}" srcOrd="1" destOrd="0" presId="urn:microsoft.com/office/officeart/2005/8/layout/hierarchy1"/>
    <dgm:cxn modelId="{93D776C7-ADF1-4E44-BAC5-EACE6E346D21}" type="presParOf" srcId="{28CB99CF-A068-477A-9BAB-E31432E7749A}" destId="{4AD81A42-339B-448C-8864-7034D70949B5}" srcOrd="1" destOrd="0" presId="urn:microsoft.com/office/officeart/2005/8/layout/hierarchy1"/>
    <dgm:cxn modelId="{0F49F419-9D29-4D34-AC5F-FB95071EF19B}" type="presParOf" srcId="{4AD81A42-339B-448C-8864-7034D70949B5}" destId="{3464CD45-A95A-4C86-9484-9610C7279655}" srcOrd="0" destOrd="0" presId="urn:microsoft.com/office/officeart/2005/8/layout/hierarchy1"/>
    <dgm:cxn modelId="{04F043F2-7367-4038-B46F-1C62875B0B5A}" type="presParOf" srcId="{4AD81A42-339B-448C-8864-7034D70949B5}" destId="{7013150C-2136-4E21-B778-19B2DE9182C0}" srcOrd="1" destOrd="0" presId="urn:microsoft.com/office/officeart/2005/8/layout/hierarchy1"/>
    <dgm:cxn modelId="{CB1F9158-5252-4ABB-BD95-C1F5BF033842}" type="presParOf" srcId="{7013150C-2136-4E21-B778-19B2DE9182C0}" destId="{85DD9B61-B81B-4C7B-92AE-78E3B6D61F75}" srcOrd="0" destOrd="0" presId="urn:microsoft.com/office/officeart/2005/8/layout/hierarchy1"/>
    <dgm:cxn modelId="{43B18FD4-63E7-44BE-BBD8-B7E832B8D2B5}" type="presParOf" srcId="{85DD9B61-B81B-4C7B-92AE-78E3B6D61F75}" destId="{1FCBD2E5-8392-4F59-828E-CC9D56609F63}" srcOrd="0" destOrd="0" presId="urn:microsoft.com/office/officeart/2005/8/layout/hierarchy1"/>
    <dgm:cxn modelId="{968AA10D-02BD-4E52-88AB-A3D0296160D0}" type="presParOf" srcId="{85DD9B61-B81B-4C7B-92AE-78E3B6D61F75}" destId="{DFA60592-76AB-479A-B5E6-91867FF49D59}" srcOrd="1" destOrd="0" presId="urn:microsoft.com/office/officeart/2005/8/layout/hierarchy1"/>
    <dgm:cxn modelId="{0F8B4147-274D-40F0-97BF-B9035DE60459}" type="presParOf" srcId="{7013150C-2136-4E21-B778-19B2DE9182C0}" destId="{0F384283-C8F3-48E3-B20D-584A77206292}" srcOrd="1" destOrd="0" presId="urn:microsoft.com/office/officeart/2005/8/layout/hierarchy1"/>
    <dgm:cxn modelId="{C4BE72B2-AC9F-4075-8124-0210F7FF133A}" type="presParOf" srcId="{0F384283-C8F3-48E3-B20D-584A77206292}" destId="{56E57F53-0BDF-4A38-BAD1-EF09CE13020A}" srcOrd="0" destOrd="0" presId="urn:microsoft.com/office/officeart/2005/8/layout/hierarchy1"/>
    <dgm:cxn modelId="{CB2F3C3C-F73B-434A-9E00-8BA10B8A1859}" type="presParOf" srcId="{0F384283-C8F3-48E3-B20D-584A77206292}" destId="{7E8C9718-A84A-4D63-8FB6-3C0F296FB5EB}" srcOrd="1" destOrd="0" presId="urn:microsoft.com/office/officeart/2005/8/layout/hierarchy1"/>
    <dgm:cxn modelId="{B2224D4C-7113-4AA6-B768-00A9DB494AB8}" type="presParOf" srcId="{7E8C9718-A84A-4D63-8FB6-3C0F296FB5EB}" destId="{9AB052BA-02AD-40E1-9B6E-EFB40A24FD0E}" srcOrd="0" destOrd="0" presId="urn:microsoft.com/office/officeart/2005/8/layout/hierarchy1"/>
    <dgm:cxn modelId="{44030889-9D48-449B-B892-B596DBA02EE3}" type="presParOf" srcId="{9AB052BA-02AD-40E1-9B6E-EFB40A24FD0E}" destId="{EF8E4D03-3354-40A4-AEAD-17356E2C40F0}" srcOrd="0" destOrd="0" presId="urn:microsoft.com/office/officeart/2005/8/layout/hierarchy1"/>
    <dgm:cxn modelId="{66A426AD-15F7-4809-946F-39D486BBB310}" type="presParOf" srcId="{9AB052BA-02AD-40E1-9B6E-EFB40A24FD0E}" destId="{362E651F-4E6C-44AC-8400-51964E7C4621}" srcOrd="1" destOrd="0" presId="urn:microsoft.com/office/officeart/2005/8/layout/hierarchy1"/>
    <dgm:cxn modelId="{51E446A8-826B-457F-8807-7F2B64C3F006}" type="presParOf" srcId="{7E8C9718-A84A-4D63-8FB6-3C0F296FB5EB}" destId="{CA525B33-E971-49CA-A461-A2DF097760FD}" srcOrd="1" destOrd="0" presId="urn:microsoft.com/office/officeart/2005/8/layout/hierarchy1"/>
    <dgm:cxn modelId="{FABEE81C-0BAD-49D3-AD3B-6C84D18CFFCA}" type="presParOf" srcId="{CA525B33-E971-49CA-A461-A2DF097760FD}" destId="{D6C8FFBD-5468-49E7-BBE5-A3C115365BFE}" srcOrd="0" destOrd="0" presId="urn:microsoft.com/office/officeart/2005/8/layout/hierarchy1"/>
    <dgm:cxn modelId="{2EEDFB68-E1B9-4956-AC9B-420DAEEB9A22}" type="presParOf" srcId="{CA525B33-E971-49CA-A461-A2DF097760FD}" destId="{44FEB047-08F4-4D2E-BFF6-4BF290EBD948}" srcOrd="1" destOrd="0" presId="urn:microsoft.com/office/officeart/2005/8/layout/hierarchy1"/>
    <dgm:cxn modelId="{918B7EC4-E538-469F-B616-C1CE5606B831}" type="presParOf" srcId="{44FEB047-08F4-4D2E-BFF6-4BF290EBD948}" destId="{C0EBBEB5-DF5C-46BE-92D0-0547749AA0E3}" srcOrd="0" destOrd="0" presId="urn:microsoft.com/office/officeart/2005/8/layout/hierarchy1"/>
    <dgm:cxn modelId="{CF37E714-7AB6-415D-BC74-4815FED0BAF7}" type="presParOf" srcId="{C0EBBEB5-DF5C-46BE-92D0-0547749AA0E3}" destId="{4FC28650-43FC-4B34-9A34-5E6E1F1FAD05}" srcOrd="0" destOrd="0" presId="urn:microsoft.com/office/officeart/2005/8/layout/hierarchy1"/>
    <dgm:cxn modelId="{1B51BE0D-B2D2-4677-BAC1-CB12A83D70AB}" type="presParOf" srcId="{C0EBBEB5-DF5C-46BE-92D0-0547749AA0E3}" destId="{8E6E4CF1-07C8-4652-991A-C9DABF3CD35F}" srcOrd="1" destOrd="0" presId="urn:microsoft.com/office/officeart/2005/8/layout/hierarchy1"/>
    <dgm:cxn modelId="{A2909B4D-D07C-4EA4-AC15-117B95972B33}" type="presParOf" srcId="{44FEB047-08F4-4D2E-BFF6-4BF290EBD948}" destId="{557DAEA8-2013-4D9E-8906-B719D147697E}" srcOrd="1" destOrd="0" presId="urn:microsoft.com/office/officeart/2005/8/layout/hierarchy1"/>
    <dgm:cxn modelId="{5D0829AD-8453-4721-B9B4-6B9E4BE94A93}" type="presParOf" srcId="{CA525B33-E971-49CA-A461-A2DF097760FD}" destId="{9A90B286-08EF-419D-B6DF-0A74C8181DD8}" srcOrd="2" destOrd="0" presId="urn:microsoft.com/office/officeart/2005/8/layout/hierarchy1"/>
    <dgm:cxn modelId="{C19435A2-6DF4-4F97-AA1D-0FEEE7A280F8}" type="presParOf" srcId="{CA525B33-E971-49CA-A461-A2DF097760FD}" destId="{A5AD01B8-0BE0-48A1-B580-9AEBF0CD005D}" srcOrd="3" destOrd="0" presId="urn:microsoft.com/office/officeart/2005/8/layout/hierarchy1"/>
    <dgm:cxn modelId="{DCEC36CC-EED2-49A1-A304-D66258015E78}" type="presParOf" srcId="{A5AD01B8-0BE0-48A1-B580-9AEBF0CD005D}" destId="{AC5B8FE8-D2B7-47C4-AA10-84ECC6FE9FCE}" srcOrd="0" destOrd="0" presId="urn:microsoft.com/office/officeart/2005/8/layout/hierarchy1"/>
    <dgm:cxn modelId="{0FD8A021-857B-4C8B-91B9-5F3DACFFD739}" type="presParOf" srcId="{AC5B8FE8-D2B7-47C4-AA10-84ECC6FE9FCE}" destId="{444AEACE-A665-4BE7-97C5-DC3CAD29316C}" srcOrd="0" destOrd="0" presId="urn:microsoft.com/office/officeart/2005/8/layout/hierarchy1"/>
    <dgm:cxn modelId="{C9BA90C7-CA26-4A09-8EDD-4C90690F5CC5}" type="presParOf" srcId="{AC5B8FE8-D2B7-47C4-AA10-84ECC6FE9FCE}" destId="{1D87071A-A9E4-4C03-95C6-A6F915795997}" srcOrd="1" destOrd="0" presId="urn:microsoft.com/office/officeart/2005/8/layout/hierarchy1"/>
    <dgm:cxn modelId="{1F379FD6-7AB5-4AFC-A205-A93F83F994F0}" type="presParOf" srcId="{A5AD01B8-0BE0-48A1-B580-9AEBF0CD005D}" destId="{33EEB074-8B5D-420A-A04D-F40E293895BB}"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90B286-08EF-419D-B6DF-0A74C8181DD8}">
      <dsp:nvSpPr>
        <dsp:cNvPr id="0" name=""/>
        <dsp:cNvSpPr/>
      </dsp:nvSpPr>
      <dsp:spPr>
        <a:xfrm>
          <a:off x="2924854" y="3519011"/>
          <a:ext cx="907175" cy="390846"/>
        </a:xfrm>
        <a:custGeom>
          <a:avLst/>
          <a:gdLst/>
          <a:ahLst/>
          <a:cxnLst/>
          <a:rect l="0" t="0" r="0" b="0"/>
          <a:pathLst>
            <a:path>
              <a:moveTo>
                <a:pt x="0" y="0"/>
              </a:moveTo>
              <a:lnTo>
                <a:pt x="0" y="292630"/>
              </a:lnTo>
              <a:lnTo>
                <a:pt x="907175" y="292630"/>
              </a:lnTo>
              <a:lnTo>
                <a:pt x="907175" y="39084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C8FFBD-5468-49E7-BBE5-A3C115365BFE}">
      <dsp:nvSpPr>
        <dsp:cNvPr id="0" name=""/>
        <dsp:cNvSpPr/>
      </dsp:nvSpPr>
      <dsp:spPr>
        <a:xfrm>
          <a:off x="2181676" y="3519011"/>
          <a:ext cx="743177" cy="354593"/>
        </a:xfrm>
        <a:custGeom>
          <a:avLst/>
          <a:gdLst/>
          <a:ahLst/>
          <a:cxnLst/>
          <a:rect l="0" t="0" r="0" b="0"/>
          <a:pathLst>
            <a:path>
              <a:moveTo>
                <a:pt x="743177" y="0"/>
              </a:moveTo>
              <a:lnTo>
                <a:pt x="743177" y="256377"/>
              </a:lnTo>
              <a:lnTo>
                <a:pt x="0" y="256377"/>
              </a:lnTo>
              <a:lnTo>
                <a:pt x="0" y="35459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E57F53-0BDF-4A38-BAD1-EF09CE13020A}">
      <dsp:nvSpPr>
        <dsp:cNvPr id="0" name=""/>
        <dsp:cNvSpPr/>
      </dsp:nvSpPr>
      <dsp:spPr>
        <a:xfrm>
          <a:off x="2851939" y="2637144"/>
          <a:ext cx="91440" cy="208637"/>
        </a:xfrm>
        <a:custGeom>
          <a:avLst/>
          <a:gdLst/>
          <a:ahLst/>
          <a:cxnLst/>
          <a:rect l="0" t="0" r="0" b="0"/>
          <a:pathLst>
            <a:path>
              <a:moveTo>
                <a:pt x="45720" y="0"/>
              </a:moveTo>
              <a:lnTo>
                <a:pt x="45720" y="110421"/>
              </a:lnTo>
              <a:lnTo>
                <a:pt x="72914" y="110421"/>
              </a:lnTo>
              <a:lnTo>
                <a:pt x="72914" y="20863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464CD45-A95A-4C86-9484-9610C7279655}">
      <dsp:nvSpPr>
        <dsp:cNvPr id="0" name=""/>
        <dsp:cNvSpPr/>
      </dsp:nvSpPr>
      <dsp:spPr>
        <a:xfrm>
          <a:off x="2851939" y="1655572"/>
          <a:ext cx="91440" cy="308342"/>
        </a:xfrm>
        <a:custGeom>
          <a:avLst/>
          <a:gdLst/>
          <a:ahLst/>
          <a:cxnLst/>
          <a:rect l="0" t="0" r="0" b="0"/>
          <a:pathLst>
            <a:path>
              <a:moveTo>
                <a:pt x="45720" y="0"/>
              </a:moveTo>
              <a:lnTo>
                <a:pt x="45720" y="30834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E94B3C-3AE0-48EF-A461-3090A715B61D}">
      <dsp:nvSpPr>
        <dsp:cNvPr id="0" name=""/>
        <dsp:cNvSpPr/>
      </dsp:nvSpPr>
      <dsp:spPr>
        <a:xfrm>
          <a:off x="2851939" y="674000"/>
          <a:ext cx="91440" cy="308342"/>
        </a:xfrm>
        <a:custGeom>
          <a:avLst/>
          <a:gdLst/>
          <a:ahLst/>
          <a:cxnLst/>
          <a:rect l="0" t="0" r="0" b="0"/>
          <a:pathLst>
            <a:path>
              <a:moveTo>
                <a:pt x="45720" y="0"/>
              </a:moveTo>
              <a:lnTo>
                <a:pt x="45720" y="30834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F12C02-5E35-403A-8D99-9DAC7669E613}">
      <dsp:nvSpPr>
        <dsp:cNvPr id="0" name=""/>
        <dsp:cNvSpPr/>
      </dsp:nvSpPr>
      <dsp:spPr>
        <a:xfrm>
          <a:off x="2013767" y="770"/>
          <a:ext cx="1767784" cy="67322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55F48A7-0639-4A6E-A5AF-C0A18C669C3A}">
      <dsp:nvSpPr>
        <dsp:cNvPr id="0" name=""/>
        <dsp:cNvSpPr/>
      </dsp:nvSpPr>
      <dsp:spPr>
        <a:xfrm>
          <a:off x="2131568" y="112681"/>
          <a:ext cx="1767784" cy="67322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Deputy Chief Executive</a:t>
          </a:r>
        </a:p>
      </dsp:txBody>
      <dsp:txXfrm>
        <a:off x="2151286" y="132399"/>
        <a:ext cx="1728348" cy="633793"/>
      </dsp:txXfrm>
    </dsp:sp>
    <dsp:sp modelId="{6512F9CD-B370-4B04-B14A-0B807188AC5F}">
      <dsp:nvSpPr>
        <dsp:cNvPr id="0" name=""/>
        <dsp:cNvSpPr/>
      </dsp:nvSpPr>
      <dsp:spPr>
        <a:xfrm>
          <a:off x="1864119" y="982342"/>
          <a:ext cx="2067079" cy="67322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1CF663D-3359-4045-A978-CFF30E1F5E75}">
      <dsp:nvSpPr>
        <dsp:cNvPr id="0" name=""/>
        <dsp:cNvSpPr/>
      </dsp:nvSpPr>
      <dsp:spPr>
        <a:xfrm>
          <a:off x="1981920" y="1094253"/>
          <a:ext cx="2067079" cy="67322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Head of Housing &amp; Enterprises</a:t>
          </a:r>
        </a:p>
      </dsp:txBody>
      <dsp:txXfrm>
        <a:off x="2001638" y="1113971"/>
        <a:ext cx="2027643" cy="633793"/>
      </dsp:txXfrm>
    </dsp:sp>
    <dsp:sp modelId="{1FCBD2E5-8392-4F59-828E-CC9D56609F63}">
      <dsp:nvSpPr>
        <dsp:cNvPr id="0" name=""/>
        <dsp:cNvSpPr/>
      </dsp:nvSpPr>
      <dsp:spPr>
        <a:xfrm>
          <a:off x="1100905" y="1963915"/>
          <a:ext cx="3593508" cy="67322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FA60592-76AB-479A-B5E6-91867FF49D59}">
      <dsp:nvSpPr>
        <dsp:cNvPr id="0" name=""/>
        <dsp:cNvSpPr/>
      </dsp:nvSpPr>
      <dsp:spPr>
        <a:xfrm>
          <a:off x="1218706" y="2075825"/>
          <a:ext cx="3593508" cy="67322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Housing Operations Manager</a:t>
          </a:r>
        </a:p>
      </dsp:txBody>
      <dsp:txXfrm>
        <a:off x="1238424" y="2095543"/>
        <a:ext cx="3554072" cy="633793"/>
      </dsp:txXfrm>
    </dsp:sp>
    <dsp:sp modelId="{EF8E4D03-3354-40A4-AEAD-17356E2C40F0}">
      <dsp:nvSpPr>
        <dsp:cNvPr id="0" name=""/>
        <dsp:cNvSpPr/>
      </dsp:nvSpPr>
      <dsp:spPr>
        <a:xfrm>
          <a:off x="2085856" y="2845781"/>
          <a:ext cx="1677995" cy="67322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62E651F-4E6C-44AC-8400-51964E7C4621}">
      <dsp:nvSpPr>
        <dsp:cNvPr id="0" name=""/>
        <dsp:cNvSpPr/>
      </dsp:nvSpPr>
      <dsp:spPr>
        <a:xfrm>
          <a:off x="2203656" y="2957692"/>
          <a:ext cx="1677995" cy="67322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Area Manager (This Post)</a:t>
          </a:r>
        </a:p>
      </dsp:txBody>
      <dsp:txXfrm>
        <a:off x="2223374" y="2977410"/>
        <a:ext cx="1638559" cy="633793"/>
      </dsp:txXfrm>
    </dsp:sp>
    <dsp:sp modelId="{4FC28650-43FC-4B34-9A34-5E6E1F1FAD05}">
      <dsp:nvSpPr>
        <dsp:cNvPr id="0" name=""/>
        <dsp:cNvSpPr/>
      </dsp:nvSpPr>
      <dsp:spPr>
        <a:xfrm>
          <a:off x="1651574" y="3873604"/>
          <a:ext cx="1060203" cy="67322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E6E4CF1-07C8-4652-991A-C9DABF3CD35F}">
      <dsp:nvSpPr>
        <dsp:cNvPr id="0" name=""/>
        <dsp:cNvSpPr/>
      </dsp:nvSpPr>
      <dsp:spPr>
        <a:xfrm>
          <a:off x="1769374" y="3985515"/>
          <a:ext cx="1060203" cy="67322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Housing Officers</a:t>
          </a:r>
        </a:p>
      </dsp:txBody>
      <dsp:txXfrm>
        <a:off x="1789092" y="4005233"/>
        <a:ext cx="1020767" cy="633793"/>
      </dsp:txXfrm>
    </dsp:sp>
    <dsp:sp modelId="{444AEACE-A665-4BE7-97C5-DC3CAD29316C}">
      <dsp:nvSpPr>
        <dsp:cNvPr id="0" name=""/>
        <dsp:cNvSpPr/>
      </dsp:nvSpPr>
      <dsp:spPr>
        <a:xfrm>
          <a:off x="3257223" y="3909858"/>
          <a:ext cx="1149610" cy="67322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D87071A-A9E4-4C03-95C6-A6F915795997}">
      <dsp:nvSpPr>
        <dsp:cNvPr id="0" name=""/>
        <dsp:cNvSpPr/>
      </dsp:nvSpPr>
      <dsp:spPr>
        <a:xfrm>
          <a:off x="3375024" y="4021768"/>
          <a:ext cx="1149610" cy="67322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Housing Assistants</a:t>
          </a:r>
        </a:p>
      </dsp:txBody>
      <dsp:txXfrm>
        <a:off x="3394742" y="4041486"/>
        <a:ext cx="1110174" cy="6337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1232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GOWRIE HOUSING ASSOCIATION LTD</vt:lpstr>
    </vt:vector>
  </TitlesOfParts>
  <Company>Dell Computer Corporation</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GOWRIE HOUSING ASSOCIATION LTD</dc:title>
  <dc:creator>Preferred Customer</dc:creator>
  <cp:lastModifiedBy>Tianah Scott</cp:lastModifiedBy>
  <cp:revision>2</cp:revision>
  <cp:lastPrinted>2007-11-23T09:20:00Z</cp:lastPrinted>
  <dcterms:created xsi:type="dcterms:W3CDTF">2025-04-01T10:24:00Z</dcterms:created>
  <dcterms:modified xsi:type="dcterms:W3CDTF">2025-04-01T10:24:00Z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fc86afa38c07eb566c9fa211854d150a89416950b8c7b91d4fc70653f37ae612</vt:lpwstr>
  </property>
</Properties>
</file>