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7FCF0" w14:textId="77777777" w:rsidR="002E1081" w:rsidRPr="0060588D" w:rsidRDefault="00721ABC" w:rsidP="00A77FBB">
      <w:pPr>
        <w:jc w:val="center"/>
        <w:rPr>
          <w:rFonts w:asciiTheme="minorHAnsi" w:hAnsiTheme="minorHAnsi" w:cstheme="minorHAnsi"/>
        </w:rPr>
      </w:pPr>
      <w:r>
        <w:rPr>
          <w:noProof/>
        </w:rPr>
        <w:drawing>
          <wp:anchor distT="0" distB="0" distL="114300" distR="114300" simplePos="0" relativeHeight="251659264" behindDoc="0" locked="0" layoutInCell="1" allowOverlap="1" wp14:anchorId="6967FD27" wp14:editId="2C919715">
            <wp:simplePos x="0" y="0"/>
            <wp:positionH relativeFrom="margin">
              <wp:posOffset>-361950</wp:posOffset>
            </wp:positionH>
            <wp:positionV relativeFrom="margin">
              <wp:posOffset>-202565</wp:posOffset>
            </wp:positionV>
            <wp:extent cx="1010285" cy="781050"/>
            <wp:effectExtent l="0" t="0" r="0" b="0"/>
            <wp:wrapSquare wrapText="bothSides"/>
            <wp:docPr id="1" name="Picture 1" descr="\\hhafp01\vol1\Corporate Information\Hillcrest Group\Hillcrest Logos 2019\Logos 2019\JPEGs\05_Futures\04_JPGs\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hafp01\vol1\Corporate Information\Hillcrest Group\Hillcrest Logos 2019\Logos 2019\JPEGs\05_Futures\04_JPGs\Hillcrest_Futures_Logo_Colou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028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67FCF1" w14:textId="77777777" w:rsidR="00D373E4" w:rsidRPr="00D373E4" w:rsidRDefault="00D373E4" w:rsidP="00D373E4">
      <w:pPr>
        <w:pStyle w:val="NoSpacing"/>
        <w:rPr>
          <w:b/>
        </w:rPr>
      </w:pPr>
    </w:p>
    <w:p w14:paraId="6967FCF2" w14:textId="77777777" w:rsidR="00721ABC" w:rsidRPr="00D373E4" w:rsidRDefault="00721ABC" w:rsidP="00D373E4">
      <w:pPr>
        <w:pStyle w:val="NoSpacing"/>
        <w:rPr>
          <w:rFonts w:cs="Calibri"/>
          <w:b/>
        </w:rPr>
      </w:pPr>
      <w:r w:rsidRPr="00D373E4">
        <w:rPr>
          <w:rFonts w:cs="Calibri"/>
          <w:b/>
        </w:rPr>
        <w:t xml:space="preserve">     </w:t>
      </w:r>
      <w:r w:rsidR="00D373E4">
        <w:rPr>
          <w:rFonts w:cs="Calibri"/>
          <w:b/>
        </w:rPr>
        <w:tab/>
      </w:r>
      <w:r w:rsidR="00D373E4">
        <w:rPr>
          <w:rFonts w:cs="Calibri"/>
          <w:b/>
        </w:rPr>
        <w:tab/>
      </w:r>
      <w:r w:rsidR="00D373E4">
        <w:rPr>
          <w:rFonts w:cs="Calibri"/>
          <w:b/>
        </w:rPr>
        <w:tab/>
      </w:r>
      <w:r w:rsidR="00822299">
        <w:rPr>
          <w:rFonts w:cs="Calibri"/>
          <w:b/>
        </w:rPr>
        <w:t xml:space="preserve">Housing with Care </w:t>
      </w:r>
    </w:p>
    <w:p w14:paraId="6967FCF4" w14:textId="77777777" w:rsidR="002530CD" w:rsidRPr="0060588D" w:rsidRDefault="002530CD" w:rsidP="00030064">
      <w:pPr>
        <w:rPr>
          <w:rFonts w:asciiTheme="minorHAnsi" w:hAnsiTheme="minorHAnsi" w:cstheme="minorHAnsi"/>
          <w:b/>
        </w:rPr>
      </w:pPr>
    </w:p>
    <w:tbl>
      <w:tblPr>
        <w:tblStyle w:val="TableGrid"/>
        <w:tblW w:w="9639" w:type="dxa"/>
        <w:tblInd w:w="-459" w:type="dxa"/>
        <w:tblLook w:val="04A0" w:firstRow="1" w:lastRow="0" w:firstColumn="1" w:lastColumn="0" w:noHBand="0" w:noVBand="1"/>
      </w:tblPr>
      <w:tblGrid>
        <w:gridCol w:w="9639"/>
      </w:tblGrid>
      <w:tr w:rsidR="002D7E5B" w:rsidRPr="00721ABC" w14:paraId="6967FCF6" w14:textId="77777777" w:rsidTr="00956E41">
        <w:trPr>
          <w:trHeight w:val="319"/>
        </w:trPr>
        <w:tc>
          <w:tcPr>
            <w:tcW w:w="9639" w:type="dxa"/>
            <w:tcBorders>
              <w:bottom w:val="single" w:sz="4" w:space="0" w:color="auto"/>
            </w:tcBorders>
            <w:shd w:val="clear" w:color="auto" w:fill="002060"/>
          </w:tcPr>
          <w:p w14:paraId="6967FCF5" w14:textId="77777777" w:rsidR="002D7E5B" w:rsidRPr="00721ABC" w:rsidRDefault="002D7E5B" w:rsidP="004777B3">
            <w:pPr>
              <w:jc w:val="center"/>
              <w:rPr>
                <w:rFonts w:ascii="Calibri" w:hAnsi="Calibri" w:cs="Calibri"/>
                <w:b/>
              </w:rPr>
            </w:pPr>
            <w:r w:rsidRPr="00721ABC">
              <w:rPr>
                <w:rFonts w:ascii="Calibri" w:hAnsi="Calibri" w:cs="Calibri"/>
                <w:b/>
              </w:rPr>
              <w:t>Overview of the Service</w:t>
            </w:r>
          </w:p>
        </w:tc>
      </w:tr>
      <w:tr w:rsidR="00656A39" w:rsidRPr="00721ABC" w14:paraId="6967FD02" w14:textId="77777777" w:rsidTr="00721ABC">
        <w:trPr>
          <w:cantSplit/>
        </w:trPr>
        <w:tc>
          <w:tcPr>
            <w:tcW w:w="9639" w:type="dxa"/>
          </w:tcPr>
          <w:p w14:paraId="6967FCF7" w14:textId="76B314A5" w:rsidR="00656A39" w:rsidRDefault="00822299" w:rsidP="00822299">
            <w:pPr>
              <w:rPr>
                <w:rFonts w:ascii="Calibri" w:hAnsi="Calibri" w:cs="Calibri"/>
              </w:rPr>
            </w:pPr>
            <w:r>
              <w:rPr>
                <w:rFonts w:ascii="Calibri" w:hAnsi="Calibri" w:cs="Calibri"/>
              </w:rPr>
              <w:t>Ho</w:t>
            </w:r>
            <w:r w:rsidR="00A2560A">
              <w:rPr>
                <w:rFonts w:ascii="Calibri" w:hAnsi="Calibri" w:cs="Calibri"/>
              </w:rPr>
              <w:t>using with Care operates in f</w:t>
            </w:r>
            <w:r w:rsidR="002F24A3">
              <w:rPr>
                <w:rFonts w:ascii="Calibri" w:hAnsi="Calibri" w:cs="Calibri"/>
              </w:rPr>
              <w:t xml:space="preserve">our </w:t>
            </w:r>
            <w:r>
              <w:rPr>
                <w:rFonts w:ascii="Calibri" w:hAnsi="Calibri" w:cs="Calibri"/>
              </w:rPr>
              <w:t>comple</w:t>
            </w:r>
            <w:r w:rsidR="00B2675F">
              <w:rPr>
                <w:rFonts w:ascii="Calibri" w:hAnsi="Calibri" w:cs="Calibri"/>
              </w:rPr>
              <w:t xml:space="preserve">xes across Dundee, four </w:t>
            </w:r>
            <w:r>
              <w:rPr>
                <w:rFonts w:ascii="Calibri" w:hAnsi="Calibri" w:cs="Calibri"/>
              </w:rPr>
              <w:t>p</w:t>
            </w:r>
            <w:r w:rsidR="00B2675F">
              <w:rPr>
                <w:rFonts w:ascii="Calibri" w:hAnsi="Calibri" w:cs="Calibri"/>
              </w:rPr>
              <w:t xml:space="preserve">roviding support to </w:t>
            </w:r>
            <w:r w:rsidR="00A2560A">
              <w:rPr>
                <w:rFonts w:ascii="Calibri" w:hAnsi="Calibri" w:cs="Calibri"/>
              </w:rPr>
              <w:t>older people</w:t>
            </w:r>
            <w:r>
              <w:rPr>
                <w:rFonts w:ascii="Calibri" w:hAnsi="Calibri" w:cs="Calibri"/>
              </w:rPr>
              <w:t xml:space="preserve"> </w:t>
            </w:r>
            <w:r w:rsidR="00B2675F">
              <w:rPr>
                <w:rFonts w:ascii="Calibri" w:hAnsi="Calibri" w:cs="Calibri"/>
              </w:rPr>
              <w:t xml:space="preserve">and one providing support to adults with physical disabilities </w:t>
            </w:r>
            <w:r>
              <w:rPr>
                <w:rFonts w:ascii="Calibri" w:hAnsi="Calibri" w:cs="Calibri"/>
              </w:rPr>
              <w:t xml:space="preserve">to enable them to live independently in their own homes all of which are </w:t>
            </w:r>
            <w:proofErr w:type="spellStart"/>
            <w:r>
              <w:rPr>
                <w:rFonts w:ascii="Calibri" w:hAnsi="Calibri" w:cs="Calibri"/>
              </w:rPr>
              <w:t>self contained</w:t>
            </w:r>
            <w:proofErr w:type="spellEnd"/>
            <w:r>
              <w:rPr>
                <w:rFonts w:ascii="Calibri" w:hAnsi="Calibri" w:cs="Calibri"/>
              </w:rPr>
              <w:t xml:space="preserve"> flats, and where possible prevent unnecessary hospital admissions.</w:t>
            </w:r>
          </w:p>
          <w:p w14:paraId="6967FCF8" w14:textId="77777777" w:rsidR="0076488D" w:rsidRDefault="0076488D" w:rsidP="00822299">
            <w:pPr>
              <w:rPr>
                <w:rFonts w:ascii="Calibri" w:hAnsi="Calibri" w:cs="Calibri"/>
              </w:rPr>
            </w:pPr>
          </w:p>
          <w:p w14:paraId="6967FCF9" w14:textId="77777777" w:rsidR="00617BF5" w:rsidRDefault="00617BF5" w:rsidP="00822299">
            <w:pPr>
              <w:rPr>
                <w:rFonts w:ascii="Calibri" w:hAnsi="Calibri" w:cs="Calibri"/>
              </w:rPr>
            </w:pPr>
            <w:r>
              <w:rPr>
                <w:rFonts w:asciiTheme="minorHAnsi" w:hAnsiTheme="minorHAnsi"/>
              </w:rPr>
              <w:t>All the flats</w:t>
            </w:r>
            <w:r w:rsidRPr="00D838EB">
              <w:rPr>
                <w:rFonts w:asciiTheme="minorHAnsi" w:hAnsiTheme="minorHAnsi"/>
              </w:rPr>
              <w:t xml:space="preserve"> have assistive technology which enables staff to support and monitor service users in an unobtrusive way in order to maintain a degree of privacy.</w:t>
            </w:r>
          </w:p>
          <w:p w14:paraId="6967FCFA" w14:textId="77777777" w:rsidR="0076488D" w:rsidRDefault="00A2560A" w:rsidP="00822299">
            <w:pPr>
              <w:rPr>
                <w:rFonts w:ascii="Calibri" w:hAnsi="Calibri" w:cs="Calibri"/>
              </w:rPr>
            </w:pPr>
            <w:r>
              <w:rPr>
                <w:rFonts w:ascii="Calibri" w:hAnsi="Calibri" w:cs="Calibri"/>
              </w:rPr>
              <w:t>In two of the five</w:t>
            </w:r>
            <w:r w:rsidR="00897B9E">
              <w:rPr>
                <w:rFonts w:ascii="Calibri" w:hAnsi="Calibri" w:cs="Calibri"/>
              </w:rPr>
              <w:t xml:space="preserve"> sites there are Step Down flats which are used to house individuals requiring re-housing and to prevent long hospital admissions where no me</w:t>
            </w:r>
            <w:r w:rsidR="0076488D">
              <w:rPr>
                <w:rFonts w:ascii="Calibri" w:hAnsi="Calibri" w:cs="Calibri"/>
              </w:rPr>
              <w:t xml:space="preserve">dical treatment is required. </w:t>
            </w:r>
          </w:p>
          <w:p w14:paraId="6967FCFB" w14:textId="77777777" w:rsidR="0076488D" w:rsidRDefault="0076488D" w:rsidP="00822299">
            <w:pPr>
              <w:rPr>
                <w:rFonts w:ascii="Calibri" w:hAnsi="Calibri" w:cs="Calibri"/>
              </w:rPr>
            </w:pPr>
          </w:p>
          <w:p w14:paraId="6967FCFC" w14:textId="77777777" w:rsidR="002C1039" w:rsidRPr="002C1039" w:rsidRDefault="0076488D" w:rsidP="002C1039">
            <w:pPr>
              <w:pStyle w:val="ListParagraph"/>
              <w:numPr>
                <w:ilvl w:val="0"/>
                <w:numId w:val="12"/>
              </w:numPr>
              <w:spacing w:after="200" w:line="276" w:lineRule="auto"/>
              <w:rPr>
                <w:rFonts w:ascii="Arial" w:hAnsi="Arial" w:cs="Arial"/>
              </w:rPr>
            </w:pPr>
            <w:r>
              <w:rPr>
                <w:rFonts w:ascii="Calibri" w:hAnsi="Calibri" w:cs="Calibri"/>
              </w:rPr>
              <w:t>Offering both Housing Support and Care at Home service all support plans are tailored to meet individual needs, preferences and choice.</w:t>
            </w:r>
          </w:p>
          <w:p w14:paraId="6967FCFD" w14:textId="77777777" w:rsidR="00897B9E" w:rsidRPr="002C1039" w:rsidRDefault="002C1039" w:rsidP="00822299">
            <w:pPr>
              <w:pStyle w:val="ListParagraph"/>
              <w:numPr>
                <w:ilvl w:val="0"/>
                <w:numId w:val="12"/>
              </w:numPr>
              <w:spacing w:after="200" w:line="276" w:lineRule="auto"/>
              <w:rPr>
                <w:rFonts w:asciiTheme="minorHAnsi" w:hAnsiTheme="minorHAnsi" w:cs="Arial"/>
              </w:rPr>
            </w:pPr>
            <w:r w:rsidRPr="002C1039">
              <w:rPr>
                <w:rFonts w:asciiTheme="minorHAnsi" w:hAnsiTheme="minorHAnsi" w:cs="Arial"/>
                <w:color w:val="000000"/>
              </w:rPr>
              <w:t xml:space="preserve">The service is adaptable and sensitive to the needs of </w:t>
            </w:r>
            <w:proofErr w:type="gramStart"/>
            <w:r w:rsidRPr="002C1039">
              <w:rPr>
                <w:rFonts w:asciiTheme="minorHAnsi" w:hAnsiTheme="minorHAnsi" w:cs="Arial"/>
                <w:color w:val="000000"/>
              </w:rPr>
              <w:t>individuals, and</w:t>
            </w:r>
            <w:proofErr w:type="gramEnd"/>
            <w:r w:rsidRPr="002C1039">
              <w:rPr>
                <w:rFonts w:asciiTheme="minorHAnsi" w:hAnsiTheme="minorHAnsi" w:cs="Arial"/>
                <w:color w:val="000000"/>
              </w:rPr>
              <w:t xml:space="preserve"> will encourage people to make the most of their lives, offering choices and opportunities for ordinary living.</w:t>
            </w:r>
          </w:p>
          <w:p w14:paraId="6967FCFE" w14:textId="77777777" w:rsidR="00822299" w:rsidRDefault="00822299" w:rsidP="00822299">
            <w:pPr>
              <w:rPr>
                <w:rFonts w:ascii="Calibri" w:hAnsi="Calibri" w:cs="Calibri"/>
              </w:rPr>
            </w:pPr>
            <w:r>
              <w:rPr>
                <w:rFonts w:ascii="Calibri" w:hAnsi="Calibri" w:cs="Calibri"/>
              </w:rPr>
              <w:t xml:space="preserve">Located in each service is an on-site office </w:t>
            </w:r>
            <w:r w:rsidR="0076488D">
              <w:rPr>
                <w:rFonts w:ascii="Calibri" w:hAnsi="Calibri" w:cs="Calibri"/>
              </w:rPr>
              <w:t xml:space="preserve">and each service is staffed 365 days </w:t>
            </w:r>
            <w:r w:rsidR="00897B9E">
              <w:rPr>
                <w:rFonts w:ascii="Calibri" w:hAnsi="Calibri" w:cs="Calibri"/>
              </w:rPr>
              <w:t>7a</w:t>
            </w:r>
            <w:r w:rsidR="0076488D">
              <w:rPr>
                <w:rFonts w:ascii="Calibri" w:hAnsi="Calibri" w:cs="Calibri"/>
              </w:rPr>
              <w:t xml:space="preserve">m-10pm, </w:t>
            </w:r>
            <w:proofErr w:type="spellStart"/>
            <w:r w:rsidR="0076488D">
              <w:rPr>
                <w:rFonts w:ascii="Calibri" w:hAnsi="Calibri" w:cs="Calibri"/>
              </w:rPr>
              <w:t>Finavon</w:t>
            </w:r>
            <w:proofErr w:type="spellEnd"/>
            <w:r w:rsidR="0076488D">
              <w:rPr>
                <w:rFonts w:ascii="Calibri" w:hAnsi="Calibri" w:cs="Calibri"/>
              </w:rPr>
              <w:t xml:space="preserve"> Terrace</w:t>
            </w:r>
            <w:r w:rsidR="00B2675F">
              <w:rPr>
                <w:rFonts w:ascii="Calibri" w:hAnsi="Calibri" w:cs="Calibri"/>
              </w:rPr>
              <w:t xml:space="preserve"> our physical disability service </w:t>
            </w:r>
            <w:r w:rsidR="0076488D">
              <w:rPr>
                <w:rFonts w:ascii="Calibri" w:hAnsi="Calibri" w:cs="Calibri"/>
              </w:rPr>
              <w:t>operating 27/7.</w:t>
            </w:r>
          </w:p>
          <w:p w14:paraId="6967FCFF" w14:textId="77777777" w:rsidR="002C1039" w:rsidRDefault="002C1039" w:rsidP="00822299">
            <w:pPr>
              <w:rPr>
                <w:rFonts w:ascii="Calibri" w:hAnsi="Calibri" w:cs="Calibri"/>
              </w:rPr>
            </w:pPr>
          </w:p>
          <w:p w14:paraId="6967FD00" w14:textId="77777777" w:rsidR="002C1039" w:rsidRPr="002C1039" w:rsidRDefault="002C1039" w:rsidP="002C1039">
            <w:pPr>
              <w:rPr>
                <w:rFonts w:asciiTheme="minorHAnsi" w:hAnsiTheme="minorHAnsi" w:cs="Arial"/>
              </w:rPr>
            </w:pPr>
            <w:r>
              <w:rPr>
                <w:rFonts w:asciiTheme="minorHAnsi" w:hAnsiTheme="minorHAnsi" w:cs="Arial"/>
              </w:rPr>
              <w:t>We are committed in</w:t>
            </w:r>
            <w:r w:rsidRPr="002C1039">
              <w:rPr>
                <w:rFonts w:asciiTheme="minorHAnsi" w:hAnsiTheme="minorHAnsi" w:cs="Arial"/>
              </w:rPr>
              <w:t xml:space="preserve"> meeting and promoting the Health and Social Care Standards principles: Dignity and respect, Compassion, Be Included, Responsive support and Wellbeing. </w:t>
            </w:r>
          </w:p>
          <w:p w14:paraId="6967FD01" w14:textId="77777777" w:rsidR="00897B9E" w:rsidRPr="00721ABC" w:rsidRDefault="00897B9E" w:rsidP="00822299">
            <w:pPr>
              <w:rPr>
                <w:rFonts w:ascii="Calibri" w:hAnsi="Calibri" w:cs="Calibri"/>
                <w:b/>
                <w:i/>
                <w:color w:val="808080" w:themeColor="background1" w:themeShade="80"/>
                <w:u w:val="single"/>
              </w:rPr>
            </w:pPr>
          </w:p>
        </w:tc>
      </w:tr>
      <w:tr w:rsidR="002D7E5B" w:rsidRPr="00721ABC" w14:paraId="6967FD04" w14:textId="77777777" w:rsidTr="00956E41">
        <w:trPr>
          <w:trHeight w:val="319"/>
        </w:trPr>
        <w:tc>
          <w:tcPr>
            <w:tcW w:w="9639" w:type="dxa"/>
            <w:tcBorders>
              <w:bottom w:val="single" w:sz="4" w:space="0" w:color="auto"/>
            </w:tcBorders>
            <w:shd w:val="clear" w:color="auto" w:fill="002060"/>
          </w:tcPr>
          <w:p w14:paraId="6967FD03" w14:textId="77777777" w:rsidR="002D7E5B" w:rsidRPr="00721ABC" w:rsidRDefault="002D7E5B" w:rsidP="002D7E5B">
            <w:pPr>
              <w:jc w:val="center"/>
              <w:rPr>
                <w:rFonts w:ascii="Calibri" w:hAnsi="Calibri" w:cs="Calibri"/>
                <w:b/>
              </w:rPr>
            </w:pPr>
            <w:r w:rsidRPr="00721ABC">
              <w:rPr>
                <w:rFonts w:ascii="Calibri" w:hAnsi="Calibri" w:cs="Calibri"/>
                <w:b/>
              </w:rPr>
              <w:t>Areas of Support</w:t>
            </w:r>
          </w:p>
        </w:tc>
      </w:tr>
      <w:tr w:rsidR="00656A39" w:rsidRPr="00721ABC" w14:paraId="6967FD13" w14:textId="77777777" w:rsidTr="00721ABC">
        <w:trPr>
          <w:trHeight w:val="699"/>
        </w:trPr>
        <w:tc>
          <w:tcPr>
            <w:tcW w:w="9639" w:type="dxa"/>
          </w:tcPr>
          <w:p w14:paraId="6967FD05" w14:textId="77777777" w:rsidR="00656A39" w:rsidRDefault="006C7C2D" w:rsidP="00A224EB">
            <w:pPr>
              <w:rPr>
                <w:rFonts w:ascii="Calibri" w:hAnsi="Calibri" w:cs="Calibri"/>
              </w:rPr>
            </w:pPr>
            <w:r>
              <w:rPr>
                <w:rFonts w:ascii="Calibri" w:hAnsi="Calibri" w:cs="Calibri"/>
              </w:rPr>
              <w:t xml:space="preserve">Individuals we support </w:t>
            </w:r>
            <w:r w:rsidR="00814F66" w:rsidRPr="00721ABC">
              <w:rPr>
                <w:rFonts w:ascii="Calibri" w:hAnsi="Calibri" w:cs="Calibri"/>
              </w:rPr>
              <w:t xml:space="preserve">have varying degrees of support needs, </w:t>
            </w:r>
            <w:proofErr w:type="gramStart"/>
            <w:r w:rsidR="00814F66" w:rsidRPr="00721ABC">
              <w:rPr>
                <w:rFonts w:ascii="Calibri" w:hAnsi="Calibri" w:cs="Calibri"/>
              </w:rPr>
              <w:t>including:-</w:t>
            </w:r>
            <w:proofErr w:type="gramEnd"/>
          </w:p>
          <w:p w14:paraId="6967FD06" w14:textId="77777777" w:rsidR="00721ABC" w:rsidRPr="00721ABC" w:rsidRDefault="00721ABC" w:rsidP="00A224EB">
            <w:pPr>
              <w:rPr>
                <w:rFonts w:ascii="Calibri" w:hAnsi="Calibri" w:cs="Calibri"/>
              </w:rPr>
            </w:pPr>
          </w:p>
          <w:p w14:paraId="6967FD07" w14:textId="77777777" w:rsidR="00814F66" w:rsidRPr="00721ABC" w:rsidRDefault="00814F66" w:rsidP="002C1039">
            <w:pPr>
              <w:pStyle w:val="ListParagraph"/>
              <w:numPr>
                <w:ilvl w:val="0"/>
                <w:numId w:val="7"/>
              </w:numPr>
              <w:rPr>
                <w:rFonts w:ascii="Calibri" w:hAnsi="Calibri" w:cs="Calibri"/>
              </w:rPr>
            </w:pPr>
            <w:r w:rsidRPr="00721ABC">
              <w:rPr>
                <w:rFonts w:ascii="Calibri" w:hAnsi="Calibri" w:cs="Calibri"/>
              </w:rPr>
              <w:t>Daily living skills (assisting with meal preparation; cleaning and on occasion shopping)</w:t>
            </w:r>
          </w:p>
          <w:p w14:paraId="6967FD08" w14:textId="77777777" w:rsidR="00814F66" w:rsidRPr="00721ABC" w:rsidRDefault="00814F66" w:rsidP="002C1039">
            <w:pPr>
              <w:pStyle w:val="ListParagraph"/>
              <w:numPr>
                <w:ilvl w:val="0"/>
                <w:numId w:val="7"/>
              </w:numPr>
              <w:rPr>
                <w:rFonts w:ascii="Calibri" w:hAnsi="Calibri" w:cs="Calibri"/>
              </w:rPr>
            </w:pPr>
            <w:r w:rsidRPr="00721ABC">
              <w:rPr>
                <w:rFonts w:ascii="Calibri" w:hAnsi="Calibri" w:cs="Calibri"/>
              </w:rPr>
              <w:t xml:space="preserve">Personal care, some of which may be intimate, including </w:t>
            </w:r>
            <w:proofErr w:type="gramStart"/>
            <w:r w:rsidRPr="00721ABC">
              <w:rPr>
                <w:rFonts w:ascii="Calibri" w:hAnsi="Calibri" w:cs="Calibri"/>
              </w:rPr>
              <w:t>toileting ;</w:t>
            </w:r>
            <w:proofErr w:type="gramEnd"/>
            <w:r w:rsidRPr="00721ABC">
              <w:rPr>
                <w:rFonts w:ascii="Calibri" w:hAnsi="Calibri" w:cs="Calibri"/>
              </w:rPr>
              <w:t xml:space="preserve"> showering and dressing</w:t>
            </w:r>
          </w:p>
          <w:p w14:paraId="6967FD09" w14:textId="77777777" w:rsidR="00814F66" w:rsidRPr="00721ABC" w:rsidRDefault="00814F66" w:rsidP="002C1039">
            <w:pPr>
              <w:pStyle w:val="ListParagraph"/>
              <w:numPr>
                <w:ilvl w:val="0"/>
                <w:numId w:val="7"/>
              </w:numPr>
              <w:rPr>
                <w:rFonts w:ascii="Calibri" w:hAnsi="Calibri" w:cs="Calibri"/>
              </w:rPr>
            </w:pPr>
            <w:r w:rsidRPr="00721ABC">
              <w:rPr>
                <w:rFonts w:ascii="Calibri" w:hAnsi="Calibri" w:cs="Calibri"/>
              </w:rPr>
              <w:t xml:space="preserve">Medication support such as topical application of creams; eye drops </w:t>
            </w:r>
          </w:p>
          <w:p w14:paraId="6967FD0A" w14:textId="77777777" w:rsidR="00814F66" w:rsidRPr="00721ABC" w:rsidRDefault="00814F66" w:rsidP="002C1039">
            <w:pPr>
              <w:pStyle w:val="ListParagraph"/>
              <w:numPr>
                <w:ilvl w:val="0"/>
                <w:numId w:val="7"/>
              </w:numPr>
              <w:rPr>
                <w:rFonts w:ascii="Calibri" w:hAnsi="Calibri" w:cs="Calibri"/>
              </w:rPr>
            </w:pPr>
            <w:r w:rsidRPr="00721ABC">
              <w:rPr>
                <w:rFonts w:ascii="Calibri" w:hAnsi="Calibri" w:cs="Calibri"/>
              </w:rPr>
              <w:t>Communication using a variety of tools</w:t>
            </w:r>
          </w:p>
          <w:p w14:paraId="6967FD0B" w14:textId="77777777" w:rsidR="00814F66" w:rsidRPr="00721ABC" w:rsidRDefault="00814F66" w:rsidP="002C1039">
            <w:pPr>
              <w:pStyle w:val="ListParagraph"/>
              <w:numPr>
                <w:ilvl w:val="0"/>
                <w:numId w:val="7"/>
              </w:numPr>
              <w:rPr>
                <w:rFonts w:ascii="Calibri" w:hAnsi="Calibri" w:cs="Calibri"/>
              </w:rPr>
            </w:pPr>
            <w:r w:rsidRPr="00721ABC">
              <w:rPr>
                <w:rFonts w:ascii="Calibri" w:hAnsi="Calibri" w:cs="Calibri"/>
              </w:rPr>
              <w:t>Assistance with mobility</w:t>
            </w:r>
            <w:r w:rsidR="00A64CA7" w:rsidRPr="00721ABC">
              <w:rPr>
                <w:rFonts w:ascii="Calibri" w:hAnsi="Calibri" w:cs="Calibri"/>
              </w:rPr>
              <w:t xml:space="preserve"> including the use of moving and handling equipment</w:t>
            </w:r>
          </w:p>
          <w:p w14:paraId="6967FD0C" w14:textId="77777777" w:rsidR="00814F66" w:rsidRPr="00721ABC" w:rsidRDefault="00814F66" w:rsidP="002C1039">
            <w:pPr>
              <w:pStyle w:val="ListParagraph"/>
              <w:numPr>
                <w:ilvl w:val="0"/>
                <w:numId w:val="7"/>
              </w:numPr>
              <w:rPr>
                <w:rFonts w:ascii="Calibri" w:hAnsi="Calibri" w:cs="Calibri"/>
              </w:rPr>
            </w:pPr>
            <w:r w:rsidRPr="00721ABC">
              <w:rPr>
                <w:rFonts w:ascii="Calibri" w:hAnsi="Calibri" w:cs="Calibri"/>
              </w:rPr>
              <w:t>Emotional and behavioural support</w:t>
            </w:r>
          </w:p>
          <w:p w14:paraId="6967FD0D" w14:textId="77777777" w:rsidR="00814F66" w:rsidRPr="00721ABC" w:rsidRDefault="00814F66" w:rsidP="002C1039">
            <w:pPr>
              <w:pStyle w:val="ListParagraph"/>
              <w:numPr>
                <w:ilvl w:val="0"/>
                <w:numId w:val="7"/>
              </w:numPr>
              <w:rPr>
                <w:rFonts w:ascii="Calibri" w:hAnsi="Calibri" w:cs="Calibri"/>
              </w:rPr>
            </w:pPr>
            <w:r w:rsidRPr="00721ABC">
              <w:rPr>
                <w:rFonts w:ascii="Calibri" w:hAnsi="Calibri" w:cs="Calibri"/>
              </w:rPr>
              <w:t>Accessing local amenities</w:t>
            </w:r>
            <w:r w:rsidR="00271ECE">
              <w:rPr>
                <w:rFonts w:ascii="Calibri" w:hAnsi="Calibri" w:cs="Calibri"/>
              </w:rPr>
              <w:t>, appointments and</w:t>
            </w:r>
            <w:r w:rsidRPr="00721ABC">
              <w:rPr>
                <w:rFonts w:ascii="Calibri" w:hAnsi="Calibri" w:cs="Calibri"/>
              </w:rPr>
              <w:t xml:space="preserve"> social activities</w:t>
            </w:r>
          </w:p>
          <w:p w14:paraId="6967FD0E" w14:textId="77777777" w:rsidR="00656A39" w:rsidRDefault="00814F66" w:rsidP="002C1039">
            <w:pPr>
              <w:pStyle w:val="ListParagraph"/>
              <w:numPr>
                <w:ilvl w:val="0"/>
                <w:numId w:val="7"/>
              </w:numPr>
              <w:rPr>
                <w:rFonts w:ascii="Calibri" w:hAnsi="Calibri" w:cs="Calibri"/>
              </w:rPr>
            </w:pPr>
            <w:r w:rsidRPr="00721ABC">
              <w:rPr>
                <w:rFonts w:ascii="Calibri" w:hAnsi="Calibri" w:cs="Calibri"/>
              </w:rPr>
              <w:t>Personal safety</w:t>
            </w:r>
            <w:r w:rsidR="00A64CA7" w:rsidRPr="00721ABC">
              <w:rPr>
                <w:rFonts w:ascii="Calibri" w:hAnsi="Calibri" w:cs="Calibri"/>
              </w:rPr>
              <w:t xml:space="preserve"> (key safe; personal alarms; door alarms)</w:t>
            </w:r>
          </w:p>
          <w:p w14:paraId="6967FD0F" w14:textId="77777777" w:rsidR="00897B9E" w:rsidRDefault="00897B9E" w:rsidP="002C1039">
            <w:pPr>
              <w:pStyle w:val="ListParagraph"/>
              <w:numPr>
                <w:ilvl w:val="0"/>
                <w:numId w:val="7"/>
              </w:numPr>
              <w:rPr>
                <w:rFonts w:ascii="Calibri" w:hAnsi="Calibri" w:cs="Calibri"/>
              </w:rPr>
            </w:pPr>
            <w:r>
              <w:rPr>
                <w:rFonts w:ascii="Calibri" w:hAnsi="Calibri" w:cs="Calibri"/>
              </w:rPr>
              <w:t>Activities organised to reduce isolation and promote mobility</w:t>
            </w:r>
          </w:p>
          <w:p w14:paraId="6967FD10" w14:textId="77777777" w:rsidR="00271ECE" w:rsidRDefault="00271ECE" w:rsidP="002C1039">
            <w:pPr>
              <w:pStyle w:val="ListParagraph"/>
              <w:numPr>
                <w:ilvl w:val="0"/>
                <w:numId w:val="7"/>
              </w:numPr>
              <w:rPr>
                <w:rFonts w:ascii="Calibri" w:hAnsi="Calibri" w:cs="Calibri"/>
              </w:rPr>
            </w:pPr>
            <w:r>
              <w:rPr>
                <w:rFonts w:ascii="Calibri" w:hAnsi="Calibri" w:cs="Calibri"/>
              </w:rPr>
              <w:t xml:space="preserve">Document/form completion and budgeting support </w:t>
            </w:r>
          </w:p>
          <w:p w14:paraId="6967FD11" w14:textId="77777777" w:rsidR="002C1039" w:rsidRPr="002C1039" w:rsidRDefault="002C1039" w:rsidP="002C1039">
            <w:pPr>
              <w:pStyle w:val="ListParagraph"/>
              <w:numPr>
                <w:ilvl w:val="0"/>
                <w:numId w:val="7"/>
              </w:numPr>
              <w:spacing w:after="200" w:line="276" w:lineRule="auto"/>
              <w:rPr>
                <w:rFonts w:ascii="Arial" w:hAnsi="Arial" w:cs="Arial"/>
              </w:rPr>
            </w:pPr>
            <w:r w:rsidRPr="002C1039">
              <w:rPr>
                <w:rFonts w:asciiTheme="minorHAnsi" w:hAnsiTheme="minorHAnsi" w:cs="Arial"/>
              </w:rPr>
              <w:t>Supporting individuals to achieve their desired outcomes</w:t>
            </w:r>
          </w:p>
          <w:p w14:paraId="6967FD12" w14:textId="77777777" w:rsidR="00C166C6" w:rsidRPr="00721ABC" w:rsidRDefault="00C166C6" w:rsidP="00C166C6">
            <w:pPr>
              <w:pStyle w:val="ListParagraph"/>
              <w:rPr>
                <w:rFonts w:ascii="Calibri" w:hAnsi="Calibri" w:cs="Calibri"/>
              </w:rPr>
            </w:pPr>
          </w:p>
        </w:tc>
      </w:tr>
      <w:tr w:rsidR="002D7E5B" w:rsidRPr="00721ABC" w14:paraId="6967FD15" w14:textId="77777777" w:rsidTr="00956E41">
        <w:trPr>
          <w:trHeight w:val="319"/>
        </w:trPr>
        <w:tc>
          <w:tcPr>
            <w:tcW w:w="9639" w:type="dxa"/>
            <w:tcBorders>
              <w:bottom w:val="single" w:sz="4" w:space="0" w:color="auto"/>
            </w:tcBorders>
            <w:shd w:val="clear" w:color="auto" w:fill="002060"/>
          </w:tcPr>
          <w:p w14:paraId="6967FD14" w14:textId="77777777" w:rsidR="002D7E5B" w:rsidRPr="00721ABC" w:rsidRDefault="002D7E5B" w:rsidP="002D7E5B">
            <w:pPr>
              <w:jc w:val="center"/>
              <w:rPr>
                <w:rFonts w:ascii="Calibri" w:hAnsi="Calibri" w:cs="Calibri"/>
                <w:b/>
              </w:rPr>
            </w:pPr>
            <w:r w:rsidRPr="00721ABC">
              <w:rPr>
                <w:rFonts w:ascii="Calibri" w:hAnsi="Calibri" w:cs="Calibri"/>
                <w:b/>
              </w:rPr>
              <w:t>Hours of Support</w:t>
            </w:r>
          </w:p>
        </w:tc>
      </w:tr>
      <w:tr w:rsidR="00656A39" w:rsidRPr="00721ABC" w14:paraId="6967FD1A" w14:textId="77777777" w:rsidTr="00721ABC">
        <w:trPr>
          <w:trHeight w:val="908"/>
        </w:trPr>
        <w:tc>
          <w:tcPr>
            <w:tcW w:w="9639" w:type="dxa"/>
          </w:tcPr>
          <w:p w14:paraId="6967FD16" w14:textId="3A5EB746" w:rsidR="00A64CA7" w:rsidRPr="00721ABC" w:rsidRDefault="00A64CA7" w:rsidP="002B3E2B">
            <w:pPr>
              <w:rPr>
                <w:rFonts w:ascii="Calibri" w:hAnsi="Calibri" w:cs="Calibri"/>
              </w:rPr>
            </w:pPr>
            <w:r w:rsidRPr="00721ABC">
              <w:rPr>
                <w:rFonts w:ascii="Calibri" w:hAnsi="Calibri" w:cs="Calibri"/>
              </w:rPr>
              <w:lastRenderedPageBreak/>
              <w:t>We currently provide support between the hours of</w:t>
            </w:r>
            <w:r w:rsidR="000F1BC4" w:rsidRPr="00721ABC">
              <w:rPr>
                <w:rFonts w:ascii="Calibri" w:hAnsi="Calibri" w:cs="Calibri"/>
              </w:rPr>
              <w:t xml:space="preserve"> </w:t>
            </w:r>
            <w:r w:rsidR="006C7C2D">
              <w:rPr>
                <w:rFonts w:ascii="Calibri" w:hAnsi="Calibri" w:cs="Calibri"/>
              </w:rPr>
              <w:t>0</w:t>
            </w:r>
            <w:r w:rsidR="00441C25">
              <w:rPr>
                <w:rFonts w:ascii="Calibri" w:hAnsi="Calibri" w:cs="Calibri"/>
              </w:rPr>
              <w:t>7:00am</w:t>
            </w:r>
            <w:r w:rsidRPr="00721ABC">
              <w:rPr>
                <w:rFonts w:ascii="Calibri" w:hAnsi="Calibri" w:cs="Calibri"/>
              </w:rPr>
              <w:t xml:space="preserve"> to 10</w:t>
            </w:r>
            <w:r w:rsidR="00441C25">
              <w:rPr>
                <w:rFonts w:ascii="Calibri" w:hAnsi="Calibri" w:cs="Calibri"/>
              </w:rPr>
              <w:t>:00pm</w:t>
            </w:r>
            <w:r w:rsidR="006C7C2D">
              <w:rPr>
                <w:rFonts w:ascii="Calibri" w:hAnsi="Calibri" w:cs="Calibri"/>
              </w:rPr>
              <w:t xml:space="preserve"> each </w:t>
            </w:r>
            <w:r w:rsidR="0076488D">
              <w:rPr>
                <w:rFonts w:ascii="Calibri" w:hAnsi="Calibri" w:cs="Calibri"/>
              </w:rPr>
              <w:t xml:space="preserve">day 365 </w:t>
            </w:r>
            <w:r w:rsidRPr="00721ABC">
              <w:rPr>
                <w:rFonts w:ascii="Calibri" w:hAnsi="Calibri" w:cs="Calibri"/>
              </w:rPr>
              <w:t>days per year</w:t>
            </w:r>
            <w:r w:rsidR="002F24A3">
              <w:rPr>
                <w:rFonts w:ascii="Calibri" w:hAnsi="Calibri" w:cs="Calibri"/>
              </w:rPr>
              <w:t>.</w:t>
            </w:r>
          </w:p>
          <w:p w14:paraId="6967FD17" w14:textId="77777777" w:rsidR="00A64CA7" w:rsidRPr="00721ABC" w:rsidRDefault="00A64CA7" w:rsidP="002B3E2B">
            <w:pPr>
              <w:rPr>
                <w:rFonts w:ascii="Calibri" w:hAnsi="Calibri" w:cs="Calibri"/>
              </w:rPr>
            </w:pPr>
          </w:p>
          <w:p w14:paraId="6967FD18" w14:textId="77777777" w:rsidR="0074343A" w:rsidRPr="00721ABC" w:rsidRDefault="00A64CA7" w:rsidP="002B3E2B">
            <w:pPr>
              <w:rPr>
                <w:rFonts w:ascii="Calibri" w:hAnsi="Calibri" w:cs="Calibri"/>
              </w:rPr>
            </w:pPr>
            <w:r w:rsidRPr="00721ABC">
              <w:rPr>
                <w:rFonts w:ascii="Calibri" w:hAnsi="Calibri" w:cs="Calibri"/>
              </w:rPr>
              <w:t>A degree of lone working is required, although there are</w:t>
            </w:r>
            <w:r w:rsidR="006C7C2D">
              <w:rPr>
                <w:rFonts w:ascii="Calibri" w:hAnsi="Calibri" w:cs="Calibri"/>
              </w:rPr>
              <w:t xml:space="preserve"> a number of double-up visits. </w:t>
            </w:r>
            <w:r w:rsidRPr="00721ABC">
              <w:rPr>
                <w:rFonts w:ascii="Calibri" w:hAnsi="Calibri" w:cs="Calibri"/>
              </w:rPr>
              <w:t>You will take part in a flexible rota system designed to meet the needs of</w:t>
            </w:r>
            <w:r w:rsidR="006C7C2D">
              <w:rPr>
                <w:rFonts w:ascii="Calibri" w:hAnsi="Calibri" w:cs="Calibri"/>
              </w:rPr>
              <w:t xml:space="preserve"> individuals. </w:t>
            </w:r>
            <w:r w:rsidRPr="00721ABC">
              <w:rPr>
                <w:rFonts w:ascii="Calibri" w:hAnsi="Calibri" w:cs="Calibri"/>
              </w:rPr>
              <w:t>This can include split shifts throughout the week</w:t>
            </w:r>
            <w:r w:rsidR="002B3E2B" w:rsidRPr="00721ABC">
              <w:rPr>
                <w:rFonts w:ascii="Calibri" w:hAnsi="Calibri" w:cs="Calibri"/>
              </w:rPr>
              <w:t>.</w:t>
            </w:r>
          </w:p>
          <w:p w14:paraId="6967FD19" w14:textId="77777777" w:rsidR="002B3E2B" w:rsidRPr="00721ABC" w:rsidRDefault="002B3E2B" w:rsidP="002B3E2B">
            <w:pPr>
              <w:rPr>
                <w:rFonts w:ascii="Calibri" w:hAnsi="Calibri" w:cs="Calibri"/>
                <w:b/>
                <w:i/>
                <w:color w:val="808080" w:themeColor="background1" w:themeShade="80"/>
                <w:u w:val="single"/>
              </w:rPr>
            </w:pPr>
          </w:p>
        </w:tc>
      </w:tr>
      <w:tr w:rsidR="004777B3" w:rsidRPr="00721ABC" w14:paraId="6967FD1C" w14:textId="77777777" w:rsidTr="00956E41">
        <w:trPr>
          <w:trHeight w:val="319"/>
        </w:trPr>
        <w:tc>
          <w:tcPr>
            <w:tcW w:w="9639" w:type="dxa"/>
            <w:tcBorders>
              <w:bottom w:val="single" w:sz="4" w:space="0" w:color="auto"/>
            </w:tcBorders>
            <w:shd w:val="clear" w:color="auto" w:fill="002060"/>
          </w:tcPr>
          <w:p w14:paraId="6967FD1B" w14:textId="77777777" w:rsidR="004777B3" w:rsidRPr="00721ABC" w:rsidRDefault="003070FA" w:rsidP="000A71D2">
            <w:pPr>
              <w:jc w:val="center"/>
              <w:rPr>
                <w:rFonts w:ascii="Calibri" w:hAnsi="Calibri" w:cs="Calibri"/>
                <w:b/>
              </w:rPr>
            </w:pPr>
            <w:r w:rsidRPr="00721ABC">
              <w:rPr>
                <w:rFonts w:ascii="Calibri" w:hAnsi="Calibri" w:cs="Calibri"/>
                <w:b/>
              </w:rPr>
              <w:t>Additional Information</w:t>
            </w:r>
          </w:p>
        </w:tc>
      </w:tr>
      <w:tr w:rsidR="00656A39" w:rsidRPr="00721ABC" w14:paraId="6967FD25" w14:textId="77777777" w:rsidTr="00721ABC">
        <w:trPr>
          <w:trHeight w:val="1125"/>
        </w:trPr>
        <w:tc>
          <w:tcPr>
            <w:tcW w:w="9639" w:type="dxa"/>
          </w:tcPr>
          <w:p w14:paraId="6967FD1D" w14:textId="77777777" w:rsidR="0074343A" w:rsidRPr="006C7C2D" w:rsidRDefault="0074343A" w:rsidP="006C7C2D">
            <w:pPr>
              <w:pStyle w:val="ListParagraph"/>
              <w:numPr>
                <w:ilvl w:val="0"/>
                <w:numId w:val="11"/>
              </w:numPr>
              <w:ind w:left="317"/>
              <w:rPr>
                <w:rFonts w:ascii="Calibri" w:hAnsi="Calibri" w:cs="Calibri"/>
              </w:rPr>
            </w:pPr>
            <w:r w:rsidRPr="006C7C2D">
              <w:rPr>
                <w:rFonts w:ascii="Calibri" w:hAnsi="Calibri" w:cs="Calibri"/>
              </w:rPr>
              <w:t>Lone working shifts (although regular team meetings take</w:t>
            </w:r>
            <w:r w:rsidR="00F8526C" w:rsidRPr="006C7C2D">
              <w:rPr>
                <w:rFonts w:ascii="Calibri" w:hAnsi="Calibri" w:cs="Calibri"/>
              </w:rPr>
              <w:t xml:space="preserve"> place</w:t>
            </w:r>
            <w:r w:rsidR="00271ECE">
              <w:rPr>
                <w:rFonts w:ascii="Calibri" w:hAnsi="Calibri" w:cs="Calibri"/>
              </w:rPr>
              <w:t xml:space="preserve"> regularly at each site</w:t>
            </w:r>
            <w:r w:rsidRPr="006C7C2D">
              <w:rPr>
                <w:rFonts w:ascii="Calibri" w:hAnsi="Calibri" w:cs="Calibri"/>
              </w:rPr>
              <w:t>)</w:t>
            </w:r>
          </w:p>
          <w:p w14:paraId="6967FD1E" w14:textId="77777777" w:rsidR="0074343A" w:rsidRPr="006C7C2D" w:rsidRDefault="0074343A" w:rsidP="006C7C2D">
            <w:pPr>
              <w:pStyle w:val="ListParagraph"/>
              <w:numPr>
                <w:ilvl w:val="0"/>
                <w:numId w:val="11"/>
              </w:numPr>
              <w:ind w:left="317"/>
              <w:rPr>
                <w:rFonts w:ascii="Calibri" w:hAnsi="Calibri" w:cs="Calibri"/>
              </w:rPr>
            </w:pPr>
            <w:r w:rsidRPr="006C7C2D">
              <w:rPr>
                <w:rFonts w:ascii="Calibri" w:hAnsi="Calibri" w:cs="Calibri"/>
              </w:rPr>
              <w:t>Manager on-call system</w:t>
            </w:r>
          </w:p>
          <w:p w14:paraId="6967FD1F" w14:textId="77777777" w:rsidR="00E83B39" w:rsidRDefault="00E83B39" w:rsidP="006C7C2D">
            <w:pPr>
              <w:pStyle w:val="ListParagraph"/>
              <w:numPr>
                <w:ilvl w:val="0"/>
                <w:numId w:val="11"/>
              </w:numPr>
              <w:ind w:left="317"/>
              <w:rPr>
                <w:rFonts w:ascii="Calibri" w:hAnsi="Calibri" w:cs="Calibri"/>
              </w:rPr>
            </w:pPr>
            <w:r w:rsidRPr="006C7C2D">
              <w:rPr>
                <w:rFonts w:ascii="Calibri" w:hAnsi="Calibri" w:cs="Calibri"/>
              </w:rPr>
              <w:t>Supervisions and direct observations take place regularly</w:t>
            </w:r>
          </w:p>
          <w:p w14:paraId="6967FD20" w14:textId="77777777" w:rsidR="00822299" w:rsidRPr="006C7C2D" w:rsidRDefault="00822299" w:rsidP="006C7C2D">
            <w:pPr>
              <w:pStyle w:val="ListParagraph"/>
              <w:numPr>
                <w:ilvl w:val="0"/>
                <w:numId w:val="11"/>
              </w:numPr>
              <w:ind w:left="317"/>
              <w:rPr>
                <w:rFonts w:ascii="Calibri" w:hAnsi="Calibri" w:cs="Calibri"/>
              </w:rPr>
            </w:pPr>
            <w:r>
              <w:rPr>
                <w:rFonts w:ascii="Calibri" w:hAnsi="Calibri" w:cs="Calibri"/>
              </w:rPr>
              <w:t xml:space="preserve">Annual Employer Personal Development Review </w:t>
            </w:r>
          </w:p>
          <w:p w14:paraId="6967FD21" w14:textId="77777777" w:rsidR="0074343A" w:rsidRPr="006C7C2D" w:rsidRDefault="0074343A" w:rsidP="006C7C2D">
            <w:pPr>
              <w:pStyle w:val="ListParagraph"/>
              <w:numPr>
                <w:ilvl w:val="0"/>
                <w:numId w:val="11"/>
              </w:numPr>
              <w:ind w:left="317"/>
              <w:rPr>
                <w:rFonts w:ascii="Calibri" w:hAnsi="Calibri" w:cs="Calibri"/>
              </w:rPr>
            </w:pPr>
            <w:r w:rsidRPr="006C7C2D">
              <w:rPr>
                <w:rFonts w:ascii="Calibri" w:hAnsi="Calibri" w:cs="Calibri"/>
              </w:rPr>
              <w:t>All necessary and mandatory training will be provided</w:t>
            </w:r>
          </w:p>
          <w:p w14:paraId="6967FD22" w14:textId="77777777" w:rsidR="00E83B39" w:rsidRPr="006C7C2D" w:rsidRDefault="0074343A" w:rsidP="006C7C2D">
            <w:pPr>
              <w:pStyle w:val="ListParagraph"/>
              <w:numPr>
                <w:ilvl w:val="0"/>
                <w:numId w:val="11"/>
              </w:numPr>
              <w:ind w:left="317"/>
              <w:rPr>
                <w:rFonts w:ascii="Calibri" w:hAnsi="Calibri" w:cs="Calibri"/>
              </w:rPr>
            </w:pPr>
            <w:r w:rsidRPr="006C7C2D">
              <w:rPr>
                <w:rFonts w:ascii="Calibri" w:hAnsi="Calibri" w:cs="Calibri"/>
              </w:rPr>
              <w:t>Working in partnership with external agencies and families</w:t>
            </w:r>
          </w:p>
          <w:p w14:paraId="6967FD23" w14:textId="77777777" w:rsidR="008552D9" w:rsidRPr="006C7C2D" w:rsidRDefault="008552D9" w:rsidP="006C7C2D">
            <w:pPr>
              <w:pStyle w:val="ListParagraph"/>
              <w:numPr>
                <w:ilvl w:val="0"/>
                <w:numId w:val="11"/>
              </w:numPr>
              <w:ind w:left="317"/>
              <w:rPr>
                <w:rFonts w:ascii="Calibri" w:hAnsi="Calibri" w:cs="Calibri"/>
              </w:rPr>
            </w:pPr>
            <w:r w:rsidRPr="006C7C2D">
              <w:rPr>
                <w:rFonts w:ascii="Calibri" w:hAnsi="Calibri" w:cs="Calibri"/>
              </w:rPr>
              <w:t xml:space="preserve">Requirement to gain </w:t>
            </w:r>
            <w:r w:rsidR="006C7C2D">
              <w:rPr>
                <w:rFonts w:ascii="Calibri" w:hAnsi="Calibri" w:cs="Calibri"/>
              </w:rPr>
              <w:t>Scottish Vocational Qualification (</w:t>
            </w:r>
            <w:r w:rsidRPr="006C7C2D">
              <w:rPr>
                <w:rFonts w:ascii="Calibri" w:hAnsi="Calibri" w:cs="Calibri"/>
              </w:rPr>
              <w:t>SVQ</w:t>
            </w:r>
            <w:r w:rsidR="006C7C2D">
              <w:rPr>
                <w:rFonts w:ascii="Calibri" w:hAnsi="Calibri" w:cs="Calibri"/>
              </w:rPr>
              <w:t>)</w:t>
            </w:r>
            <w:r w:rsidRPr="006C7C2D">
              <w:rPr>
                <w:rFonts w:ascii="Calibri" w:hAnsi="Calibri" w:cs="Calibri"/>
              </w:rPr>
              <w:t xml:space="preserve"> in Health and Social Care, unless already achieved, in order </w:t>
            </w:r>
            <w:proofErr w:type="gramStart"/>
            <w:r w:rsidRPr="006C7C2D">
              <w:rPr>
                <w:rFonts w:ascii="Calibri" w:hAnsi="Calibri" w:cs="Calibri"/>
              </w:rPr>
              <w:t>for  staff</w:t>
            </w:r>
            <w:proofErr w:type="gramEnd"/>
            <w:r w:rsidRPr="006C7C2D">
              <w:rPr>
                <w:rFonts w:ascii="Calibri" w:hAnsi="Calibri" w:cs="Calibri"/>
              </w:rPr>
              <w:t xml:space="preserve"> to become registered with the </w:t>
            </w:r>
            <w:r w:rsidR="006C7C2D">
              <w:rPr>
                <w:rFonts w:ascii="Calibri" w:hAnsi="Calibri" w:cs="Calibri"/>
              </w:rPr>
              <w:t>Scottish Social Services Council (</w:t>
            </w:r>
            <w:r w:rsidRPr="006C7C2D">
              <w:rPr>
                <w:rFonts w:ascii="Calibri" w:hAnsi="Calibri" w:cs="Calibri"/>
              </w:rPr>
              <w:t>SSSC</w:t>
            </w:r>
            <w:r w:rsidR="006C7C2D">
              <w:rPr>
                <w:rFonts w:ascii="Calibri" w:hAnsi="Calibri" w:cs="Calibri"/>
              </w:rPr>
              <w:t>)</w:t>
            </w:r>
          </w:p>
          <w:p w14:paraId="6967FD24" w14:textId="77777777" w:rsidR="00656A39" w:rsidRPr="00721ABC" w:rsidRDefault="00656A39" w:rsidP="00BC2475">
            <w:pPr>
              <w:rPr>
                <w:rFonts w:ascii="Calibri" w:hAnsi="Calibri" w:cs="Calibri"/>
                <w:b/>
                <w:i/>
                <w:color w:val="808080" w:themeColor="background1" w:themeShade="80"/>
                <w:u w:val="single"/>
              </w:rPr>
            </w:pPr>
          </w:p>
        </w:tc>
      </w:tr>
    </w:tbl>
    <w:p w14:paraId="6967FD26" w14:textId="6BDA22B0" w:rsidR="00030064" w:rsidRDefault="00030064" w:rsidP="00B021B1">
      <w:pPr>
        <w:rPr>
          <w:rFonts w:ascii="Calibri" w:hAnsi="Calibri" w:cs="Calibri"/>
        </w:rPr>
      </w:pPr>
    </w:p>
    <w:p w14:paraId="2A71B559" w14:textId="77777777" w:rsidR="00030064" w:rsidRDefault="00030064">
      <w:pPr>
        <w:rPr>
          <w:rFonts w:ascii="Calibri" w:hAnsi="Calibri" w:cs="Calibri"/>
        </w:rPr>
      </w:pPr>
      <w:r>
        <w:rPr>
          <w:rFonts w:ascii="Calibri" w:hAnsi="Calibri" w:cs="Calibri"/>
        </w:rPr>
        <w:br w:type="page"/>
      </w:r>
    </w:p>
    <w:p w14:paraId="6349D860" w14:textId="77777777" w:rsidR="00030064" w:rsidRPr="00030064" w:rsidRDefault="00030064" w:rsidP="00030064">
      <w:pPr>
        <w:rPr>
          <w:rFonts w:ascii="Calibri" w:hAnsi="Calibri"/>
          <w:szCs w:val="22"/>
          <w:lang w:eastAsia="en-US"/>
        </w:rPr>
      </w:pPr>
      <w:r w:rsidRPr="00030064">
        <w:rPr>
          <w:rFonts w:ascii="Calibri" w:hAnsi="Calibri"/>
          <w:noProof/>
          <w:szCs w:val="22"/>
        </w:rPr>
        <w:lastRenderedPageBreak/>
        <w:drawing>
          <wp:anchor distT="0" distB="0" distL="114300" distR="114300" simplePos="0" relativeHeight="251661312" behindDoc="0" locked="0" layoutInCell="1" allowOverlap="1" wp14:anchorId="71AB6A8C" wp14:editId="58235E57">
            <wp:simplePos x="0" y="0"/>
            <wp:positionH relativeFrom="margin">
              <wp:posOffset>-57785</wp:posOffset>
            </wp:positionH>
            <wp:positionV relativeFrom="margin">
              <wp:posOffset>-485775</wp:posOffset>
            </wp:positionV>
            <wp:extent cx="1482090" cy="1019175"/>
            <wp:effectExtent l="0" t="0" r="3810" b="9525"/>
            <wp:wrapSquare wrapText="bothSides"/>
            <wp:docPr id="2" name="Picture 2" descr="C:\Users\vscorgie\Desktop\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scorgie\Desktop\Hillcrest_Futures_Logo_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2090"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FED7DC" w14:textId="77777777" w:rsidR="00030064" w:rsidRPr="00030064" w:rsidRDefault="00030064" w:rsidP="00030064">
      <w:pPr>
        <w:rPr>
          <w:rFonts w:ascii="Calibri" w:hAnsi="Calibri"/>
          <w:szCs w:val="22"/>
          <w:lang w:eastAsia="en-US"/>
        </w:rPr>
      </w:pPr>
    </w:p>
    <w:p w14:paraId="25ABC580" w14:textId="77777777" w:rsidR="00030064" w:rsidRPr="00030064" w:rsidRDefault="00030064" w:rsidP="00030064">
      <w:pPr>
        <w:rPr>
          <w:rFonts w:asciiTheme="minorHAnsi" w:hAnsiTheme="minorHAnsi"/>
          <w:b/>
          <w:szCs w:val="22"/>
          <w:lang w:eastAsia="en-US"/>
        </w:rPr>
      </w:pPr>
    </w:p>
    <w:p w14:paraId="49C48A47" w14:textId="77777777" w:rsidR="00030064" w:rsidRPr="00030064" w:rsidRDefault="00030064" w:rsidP="00030064">
      <w:pPr>
        <w:rPr>
          <w:rFonts w:asciiTheme="minorHAnsi" w:hAnsiTheme="minorHAnsi"/>
          <w:b/>
          <w:szCs w:val="22"/>
          <w:lang w:eastAsia="en-US"/>
        </w:rPr>
      </w:pPr>
    </w:p>
    <w:p w14:paraId="13F9AA46" w14:textId="77777777" w:rsidR="00030064" w:rsidRPr="00030064" w:rsidRDefault="00030064" w:rsidP="00030064">
      <w:pPr>
        <w:jc w:val="center"/>
        <w:rPr>
          <w:rFonts w:asciiTheme="minorHAnsi" w:hAnsiTheme="minorHAnsi"/>
          <w:b/>
          <w:szCs w:val="22"/>
          <w:lang w:eastAsia="en-US"/>
        </w:rPr>
      </w:pPr>
      <w:r w:rsidRPr="00030064">
        <w:rPr>
          <w:rFonts w:asciiTheme="minorHAnsi" w:hAnsiTheme="minorHAnsi"/>
          <w:b/>
          <w:szCs w:val="22"/>
          <w:lang w:eastAsia="en-US"/>
        </w:rPr>
        <w:t>ROLE PROFILE</w:t>
      </w:r>
    </w:p>
    <w:p w14:paraId="6C060928" w14:textId="77777777" w:rsidR="00030064" w:rsidRPr="00030064" w:rsidRDefault="00030064" w:rsidP="00030064">
      <w:pPr>
        <w:rPr>
          <w:rFonts w:asciiTheme="minorHAnsi" w:hAnsiTheme="minorHAnsi"/>
          <w:b/>
          <w:szCs w:val="22"/>
          <w:u w:val="single"/>
          <w:lang w:eastAsia="en-US"/>
        </w:rPr>
      </w:pPr>
    </w:p>
    <w:p w14:paraId="3E9A398B" w14:textId="77777777" w:rsidR="00030064" w:rsidRPr="00030064" w:rsidRDefault="00030064" w:rsidP="00030064">
      <w:pPr>
        <w:rPr>
          <w:rFonts w:ascii="Calibri" w:hAnsi="Calibri" w:cs="Calibri"/>
          <w:szCs w:val="22"/>
          <w:lang w:eastAsia="en-US"/>
        </w:rPr>
      </w:pPr>
      <w:r w:rsidRPr="00030064">
        <w:rPr>
          <w:rFonts w:ascii="Calibri" w:hAnsi="Calibri" w:cs="Calibri"/>
          <w:b/>
          <w:szCs w:val="22"/>
          <w:lang w:eastAsia="en-US"/>
        </w:rPr>
        <w:t>Job Title:</w:t>
      </w:r>
      <w:r w:rsidRPr="00030064">
        <w:rPr>
          <w:rFonts w:ascii="Calibri" w:hAnsi="Calibri" w:cs="Calibri"/>
          <w:szCs w:val="22"/>
          <w:lang w:eastAsia="en-US"/>
        </w:rPr>
        <w:t xml:space="preserve"> </w:t>
      </w:r>
      <w:r w:rsidRPr="00030064">
        <w:rPr>
          <w:rFonts w:ascii="Calibri" w:hAnsi="Calibri" w:cs="Calibri"/>
          <w:szCs w:val="22"/>
          <w:lang w:eastAsia="en-US"/>
        </w:rPr>
        <w:tab/>
      </w:r>
      <w:r w:rsidRPr="00030064">
        <w:rPr>
          <w:rFonts w:ascii="Calibri" w:hAnsi="Calibri" w:cs="Calibri"/>
          <w:szCs w:val="22"/>
          <w:lang w:eastAsia="en-US"/>
        </w:rPr>
        <w:tab/>
        <w:t xml:space="preserve">Senior Support Worker </w:t>
      </w:r>
    </w:p>
    <w:p w14:paraId="3D9E66A2" w14:textId="77777777" w:rsidR="00030064" w:rsidRPr="00030064" w:rsidRDefault="00030064" w:rsidP="00030064">
      <w:pPr>
        <w:rPr>
          <w:rFonts w:ascii="Calibri" w:hAnsi="Calibri" w:cs="Calibri"/>
          <w:szCs w:val="22"/>
          <w:lang w:eastAsia="en-US"/>
        </w:rPr>
      </w:pPr>
    </w:p>
    <w:p w14:paraId="00D4263A" w14:textId="77777777" w:rsidR="00030064" w:rsidRPr="00030064" w:rsidRDefault="00030064" w:rsidP="00030064">
      <w:pPr>
        <w:rPr>
          <w:rFonts w:ascii="Calibri" w:hAnsi="Calibri" w:cs="Calibri"/>
          <w:szCs w:val="22"/>
          <w:lang w:eastAsia="en-US"/>
        </w:rPr>
      </w:pPr>
      <w:r w:rsidRPr="00030064">
        <w:rPr>
          <w:rFonts w:ascii="Calibri" w:hAnsi="Calibri" w:cs="Calibri"/>
          <w:b/>
          <w:szCs w:val="22"/>
          <w:lang w:eastAsia="en-US"/>
        </w:rPr>
        <w:t>Department:</w:t>
      </w:r>
      <w:r w:rsidRPr="00030064">
        <w:rPr>
          <w:rFonts w:ascii="Calibri" w:hAnsi="Calibri" w:cs="Calibri"/>
          <w:szCs w:val="22"/>
          <w:lang w:eastAsia="en-US"/>
        </w:rPr>
        <w:tab/>
      </w:r>
      <w:r w:rsidRPr="00030064">
        <w:rPr>
          <w:rFonts w:ascii="Calibri" w:hAnsi="Calibri" w:cs="Calibri"/>
          <w:szCs w:val="22"/>
          <w:lang w:eastAsia="en-US"/>
        </w:rPr>
        <w:tab/>
        <w:t>Hillcrest Futures</w:t>
      </w:r>
    </w:p>
    <w:p w14:paraId="65CB3C96" w14:textId="77777777" w:rsidR="00030064" w:rsidRPr="00030064" w:rsidRDefault="00030064" w:rsidP="00030064">
      <w:pPr>
        <w:rPr>
          <w:rFonts w:ascii="Calibri" w:hAnsi="Calibri" w:cs="Calibri"/>
          <w:szCs w:val="22"/>
          <w:lang w:eastAsia="en-US"/>
        </w:rPr>
      </w:pPr>
    </w:p>
    <w:p w14:paraId="40E02534" w14:textId="77777777" w:rsidR="00030064" w:rsidRPr="00030064" w:rsidRDefault="00030064" w:rsidP="00030064">
      <w:pPr>
        <w:rPr>
          <w:rFonts w:ascii="Calibri" w:hAnsi="Calibri" w:cs="Calibri"/>
          <w:szCs w:val="22"/>
          <w:lang w:eastAsia="en-US"/>
        </w:rPr>
      </w:pPr>
      <w:r w:rsidRPr="00030064">
        <w:rPr>
          <w:rFonts w:ascii="Calibri" w:hAnsi="Calibri" w:cs="Calibri"/>
          <w:b/>
          <w:szCs w:val="22"/>
          <w:lang w:eastAsia="en-US"/>
        </w:rPr>
        <w:t>Responsible to:</w:t>
      </w:r>
      <w:r w:rsidRPr="00030064">
        <w:rPr>
          <w:rFonts w:ascii="Calibri" w:hAnsi="Calibri" w:cs="Calibri"/>
          <w:szCs w:val="22"/>
          <w:lang w:eastAsia="en-US"/>
        </w:rPr>
        <w:t xml:space="preserve"> </w:t>
      </w:r>
      <w:r w:rsidRPr="00030064">
        <w:rPr>
          <w:rFonts w:ascii="Calibri" w:hAnsi="Calibri" w:cs="Calibri"/>
          <w:szCs w:val="22"/>
          <w:lang w:eastAsia="en-US"/>
        </w:rPr>
        <w:tab/>
        <w:t>Operations Manager and Service Manager</w:t>
      </w:r>
    </w:p>
    <w:p w14:paraId="7200119B" w14:textId="77777777" w:rsidR="00030064" w:rsidRPr="00030064" w:rsidRDefault="00030064" w:rsidP="00030064">
      <w:pPr>
        <w:rPr>
          <w:rFonts w:ascii="Calibri" w:hAnsi="Calibri" w:cs="Calibri"/>
          <w:szCs w:val="22"/>
          <w:lang w:eastAsia="en-US"/>
        </w:rPr>
      </w:pPr>
    </w:p>
    <w:p w14:paraId="07B05FB9" w14:textId="77777777" w:rsidR="00030064" w:rsidRPr="00030064" w:rsidRDefault="00030064" w:rsidP="00030064">
      <w:pPr>
        <w:rPr>
          <w:rFonts w:ascii="Calibri" w:hAnsi="Calibri" w:cs="Calibri"/>
          <w:szCs w:val="22"/>
          <w:lang w:eastAsia="en-US"/>
        </w:rPr>
      </w:pPr>
      <w:r w:rsidRPr="00030064">
        <w:rPr>
          <w:rFonts w:ascii="Calibri" w:hAnsi="Calibri" w:cs="Calibri"/>
          <w:b/>
          <w:szCs w:val="22"/>
          <w:lang w:eastAsia="en-US"/>
        </w:rPr>
        <w:t>Responsible for:</w:t>
      </w:r>
      <w:r w:rsidRPr="00030064">
        <w:rPr>
          <w:rFonts w:ascii="Calibri" w:hAnsi="Calibri" w:cs="Calibri"/>
          <w:szCs w:val="22"/>
          <w:lang w:eastAsia="en-US"/>
        </w:rPr>
        <w:t xml:space="preserve">  </w:t>
      </w:r>
      <w:r w:rsidRPr="00030064">
        <w:rPr>
          <w:rFonts w:ascii="Calibri" w:hAnsi="Calibri" w:cs="Calibri"/>
          <w:szCs w:val="22"/>
          <w:lang w:eastAsia="en-US"/>
        </w:rPr>
        <w:tab/>
        <w:t>Support Workers, Students and Modern Apprentices</w:t>
      </w:r>
    </w:p>
    <w:p w14:paraId="1454EBCA" w14:textId="77777777" w:rsidR="00030064" w:rsidRPr="00030064" w:rsidRDefault="00030064" w:rsidP="00030064">
      <w:pPr>
        <w:rPr>
          <w:rFonts w:asciiTheme="minorHAnsi" w:hAnsiTheme="minorHAnsi"/>
          <w:b/>
          <w:szCs w:val="22"/>
          <w:lang w:eastAsia="en-US"/>
        </w:rPr>
      </w:pPr>
      <w:r w:rsidRPr="00030064">
        <w:rPr>
          <w:rFonts w:asciiTheme="minorHAnsi" w:hAnsiTheme="minorHAnsi"/>
          <w:b/>
          <w:szCs w:val="22"/>
          <w:lang w:eastAsia="en-US"/>
        </w:rPr>
        <w:t>______________________________________________________________________________</w:t>
      </w:r>
    </w:p>
    <w:p w14:paraId="18E664F9" w14:textId="77777777" w:rsidR="00030064" w:rsidRPr="00030064" w:rsidRDefault="00030064" w:rsidP="00030064">
      <w:pPr>
        <w:jc w:val="center"/>
        <w:rPr>
          <w:rFonts w:ascii="Calibri" w:hAnsi="Calibri" w:cstheme="minorHAnsi"/>
          <w:b/>
          <w:szCs w:val="22"/>
          <w:lang w:eastAsia="en-US"/>
        </w:rPr>
      </w:pPr>
      <w:r w:rsidRPr="00030064">
        <w:rPr>
          <w:rFonts w:ascii="Calibri" w:hAnsi="Calibri" w:cstheme="minorHAnsi"/>
          <w:b/>
          <w:szCs w:val="22"/>
          <w:lang w:eastAsia="en-US"/>
        </w:rPr>
        <w:br/>
        <w:t>Organisational Structure</w:t>
      </w:r>
    </w:p>
    <w:p w14:paraId="59BC6DF6" w14:textId="77777777" w:rsidR="00030064" w:rsidRPr="00030064" w:rsidRDefault="00030064" w:rsidP="00030064">
      <w:pPr>
        <w:rPr>
          <w:rFonts w:ascii="Calibri" w:hAnsi="Calibri" w:cstheme="minorHAnsi"/>
          <w:szCs w:val="22"/>
          <w:lang w:eastAsia="en-US"/>
        </w:rPr>
      </w:pPr>
    </w:p>
    <w:p w14:paraId="2CD3577A" w14:textId="77777777" w:rsidR="00030064" w:rsidRPr="00030064" w:rsidRDefault="00030064" w:rsidP="00030064">
      <w:pPr>
        <w:rPr>
          <w:rFonts w:ascii="Calibri" w:hAnsi="Calibri" w:cstheme="minorHAnsi"/>
          <w:szCs w:val="22"/>
          <w:lang w:eastAsia="en-US"/>
        </w:rPr>
      </w:pPr>
    </w:p>
    <w:p w14:paraId="42CFA662" w14:textId="77777777" w:rsidR="00030064" w:rsidRPr="00030064" w:rsidRDefault="00030064" w:rsidP="00030064">
      <w:pPr>
        <w:rPr>
          <w:rFonts w:ascii="Calibri" w:hAnsi="Calibri" w:cstheme="minorHAnsi"/>
          <w:szCs w:val="22"/>
          <w:lang w:eastAsia="en-US"/>
        </w:rPr>
      </w:pPr>
      <w:r w:rsidRPr="00030064">
        <w:rPr>
          <w:rFonts w:ascii="Calibri" w:hAnsi="Calibri"/>
          <w:b/>
          <w:noProof/>
          <w:szCs w:val="22"/>
        </w:rPr>
        <w:drawing>
          <wp:inline distT="0" distB="0" distL="0" distR="0" wp14:anchorId="5FE71595" wp14:editId="3F33D723">
            <wp:extent cx="5899868" cy="3132814"/>
            <wp:effectExtent l="0" t="57150" r="0" b="1079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32EC6E2" w14:textId="77777777" w:rsidR="00030064" w:rsidRPr="00030064" w:rsidRDefault="00030064" w:rsidP="00030064">
      <w:pPr>
        <w:jc w:val="both"/>
        <w:rPr>
          <w:rFonts w:asciiTheme="minorHAnsi" w:hAnsiTheme="minorHAnsi" w:cstheme="minorHAnsi"/>
          <w:b/>
          <w:szCs w:val="22"/>
          <w:lang w:eastAsia="en-US"/>
        </w:rPr>
      </w:pPr>
      <w:r w:rsidRPr="00030064">
        <w:rPr>
          <w:rFonts w:asciiTheme="minorHAnsi" w:hAnsiTheme="minorHAnsi" w:cstheme="minorHAnsi"/>
          <w:b/>
          <w:szCs w:val="22"/>
          <w:lang w:eastAsia="en-US"/>
        </w:rPr>
        <w:t>______________________________________________________________________________</w:t>
      </w:r>
    </w:p>
    <w:p w14:paraId="2490984E" w14:textId="77777777" w:rsidR="00030064" w:rsidRPr="00030064" w:rsidRDefault="00030064" w:rsidP="00030064">
      <w:pPr>
        <w:rPr>
          <w:rFonts w:ascii="Calibri" w:hAnsi="Calibri"/>
          <w:lang w:eastAsia="en-US"/>
        </w:rPr>
      </w:pPr>
    </w:p>
    <w:p w14:paraId="5A2FB7C2" w14:textId="77777777" w:rsidR="00030064" w:rsidRPr="00030064" w:rsidRDefault="00030064" w:rsidP="00030064">
      <w:pPr>
        <w:rPr>
          <w:rFonts w:ascii="Calibri" w:hAnsi="Calibri"/>
          <w:b/>
          <w:lang w:eastAsia="en-US"/>
        </w:rPr>
      </w:pPr>
      <w:r w:rsidRPr="00030064">
        <w:rPr>
          <w:rFonts w:ascii="Calibri" w:hAnsi="Calibri"/>
          <w:b/>
          <w:lang w:eastAsia="en-US"/>
        </w:rPr>
        <w:t>Role Purpose:</w:t>
      </w:r>
    </w:p>
    <w:p w14:paraId="73A97BFE" w14:textId="77777777" w:rsidR="00030064" w:rsidRPr="00030064" w:rsidRDefault="00030064" w:rsidP="00030064">
      <w:pPr>
        <w:rPr>
          <w:rFonts w:ascii="Calibri" w:hAnsi="Calibri"/>
          <w:lang w:eastAsia="en-US"/>
        </w:rPr>
      </w:pPr>
    </w:p>
    <w:p w14:paraId="4806BC67" w14:textId="77777777" w:rsidR="00030064" w:rsidRPr="00030064" w:rsidRDefault="00030064" w:rsidP="00030064">
      <w:pPr>
        <w:rPr>
          <w:rFonts w:ascii="Calibri" w:hAnsi="Calibri" w:cstheme="minorHAnsi"/>
          <w:lang w:eastAsia="en-US"/>
        </w:rPr>
      </w:pPr>
      <w:r w:rsidRPr="00030064">
        <w:rPr>
          <w:rFonts w:ascii="Calibri" w:hAnsi="Calibri" w:cstheme="minorHAnsi"/>
          <w:lang w:eastAsia="en-US"/>
        </w:rPr>
        <w:t>The Senior Support Worker will work as part of a team to deliver a high standard of care and support to individuals to help them to achieve their agreed individual outcomes, and to advise, support and supervise the staff team under the guidance of the Service Manager.</w:t>
      </w:r>
    </w:p>
    <w:p w14:paraId="4576A272" w14:textId="77777777" w:rsidR="00030064" w:rsidRPr="00030064" w:rsidRDefault="00030064" w:rsidP="00030064">
      <w:pPr>
        <w:rPr>
          <w:rFonts w:ascii="Calibri" w:hAnsi="Calibri" w:cstheme="minorHAnsi"/>
          <w:lang w:eastAsia="en-US"/>
        </w:rPr>
      </w:pPr>
    </w:p>
    <w:p w14:paraId="7342BFE2" w14:textId="77777777" w:rsidR="00030064" w:rsidRPr="00030064" w:rsidRDefault="00030064" w:rsidP="00030064">
      <w:pPr>
        <w:rPr>
          <w:rFonts w:ascii="Calibri" w:hAnsi="Calibri" w:cstheme="minorHAnsi"/>
          <w:lang w:eastAsia="en-US"/>
        </w:rPr>
      </w:pPr>
      <w:r w:rsidRPr="00030064">
        <w:rPr>
          <w:rFonts w:ascii="Calibri" w:hAnsi="Calibri" w:cstheme="minorHAnsi"/>
          <w:lang w:eastAsia="en-US"/>
        </w:rPr>
        <w:t>Senior Support Workers will be expected to adhere to the standards set out by the Scottish Social Services Council (SSSC) Codes of Practice and Hillcrest Futures Policies and Procedures.</w:t>
      </w:r>
    </w:p>
    <w:p w14:paraId="62C84473" w14:textId="77777777" w:rsidR="00030064" w:rsidRPr="00030064" w:rsidRDefault="00030064" w:rsidP="00030064">
      <w:pPr>
        <w:rPr>
          <w:rFonts w:ascii="Calibri" w:hAnsi="Calibri"/>
          <w:b/>
          <w:szCs w:val="22"/>
          <w:lang w:eastAsia="en-US"/>
        </w:rPr>
      </w:pPr>
      <w:r w:rsidRPr="00030064">
        <w:rPr>
          <w:rFonts w:ascii="Calibri" w:hAnsi="Calibri"/>
          <w:b/>
          <w:szCs w:val="22"/>
          <w:lang w:eastAsia="en-US"/>
        </w:rPr>
        <w:lastRenderedPageBreak/>
        <w:t>Responsibilities:</w:t>
      </w:r>
    </w:p>
    <w:p w14:paraId="37F6D9A7" w14:textId="77777777" w:rsidR="00030064" w:rsidRPr="00030064" w:rsidRDefault="00030064" w:rsidP="00030064">
      <w:pPr>
        <w:rPr>
          <w:rFonts w:ascii="Calibri" w:hAnsi="Calibri"/>
          <w:szCs w:val="22"/>
          <w:lang w:eastAsia="en-US"/>
        </w:rPr>
      </w:pPr>
    </w:p>
    <w:p w14:paraId="1408A866" w14:textId="77777777" w:rsidR="00030064" w:rsidRPr="00030064" w:rsidRDefault="00030064" w:rsidP="00030064">
      <w:pPr>
        <w:numPr>
          <w:ilvl w:val="0"/>
          <w:numId w:val="13"/>
        </w:numPr>
        <w:rPr>
          <w:rFonts w:ascii="Calibri" w:hAnsi="Calibri" w:cstheme="minorHAnsi"/>
          <w:szCs w:val="22"/>
          <w:lang w:eastAsia="en-US"/>
        </w:rPr>
      </w:pPr>
      <w:r w:rsidRPr="00030064">
        <w:rPr>
          <w:rFonts w:ascii="Calibri" w:hAnsi="Calibri" w:cstheme="minorHAnsi"/>
          <w:szCs w:val="22"/>
          <w:lang w:eastAsia="en-US"/>
        </w:rPr>
        <w:t xml:space="preserve">To provide direct support to individuals as agreed in individual Personal Outcome </w:t>
      </w:r>
      <w:proofErr w:type="gramStart"/>
      <w:r w:rsidRPr="00030064">
        <w:rPr>
          <w:rFonts w:ascii="Calibri" w:hAnsi="Calibri" w:cstheme="minorHAnsi"/>
          <w:szCs w:val="22"/>
          <w:lang w:eastAsia="en-US"/>
        </w:rPr>
        <w:t>Plans;</w:t>
      </w:r>
      <w:proofErr w:type="gramEnd"/>
    </w:p>
    <w:p w14:paraId="2B310488" w14:textId="77777777" w:rsidR="00030064" w:rsidRPr="00030064" w:rsidRDefault="00030064" w:rsidP="00030064">
      <w:pPr>
        <w:rPr>
          <w:rFonts w:ascii="Calibri" w:hAnsi="Calibri" w:cstheme="minorHAnsi"/>
          <w:szCs w:val="22"/>
          <w:lang w:eastAsia="en-US"/>
        </w:rPr>
      </w:pPr>
    </w:p>
    <w:p w14:paraId="1287A715" w14:textId="77777777" w:rsidR="00030064" w:rsidRPr="00030064" w:rsidRDefault="00030064" w:rsidP="00030064">
      <w:pPr>
        <w:numPr>
          <w:ilvl w:val="0"/>
          <w:numId w:val="13"/>
        </w:numPr>
        <w:rPr>
          <w:rFonts w:ascii="Calibri" w:hAnsi="Calibri" w:cstheme="minorHAnsi"/>
          <w:szCs w:val="22"/>
          <w:lang w:eastAsia="en-US"/>
        </w:rPr>
      </w:pPr>
      <w:r w:rsidRPr="00030064">
        <w:rPr>
          <w:rFonts w:ascii="Calibri" w:hAnsi="Calibri" w:cstheme="minorHAnsi"/>
          <w:szCs w:val="22"/>
          <w:lang w:eastAsia="en-US"/>
        </w:rPr>
        <w:t xml:space="preserve">To undertake case co-ordination responsibilities with, and on behalf of </w:t>
      </w:r>
      <w:proofErr w:type="gramStart"/>
      <w:r w:rsidRPr="00030064">
        <w:rPr>
          <w:rFonts w:ascii="Calibri" w:hAnsi="Calibri" w:cstheme="minorHAnsi"/>
          <w:szCs w:val="22"/>
          <w:lang w:eastAsia="en-US"/>
        </w:rPr>
        <w:t>individuals;</w:t>
      </w:r>
      <w:proofErr w:type="gramEnd"/>
    </w:p>
    <w:p w14:paraId="792183A7" w14:textId="77777777" w:rsidR="00030064" w:rsidRPr="00030064" w:rsidRDefault="00030064" w:rsidP="00030064">
      <w:pPr>
        <w:rPr>
          <w:rFonts w:ascii="Calibri" w:hAnsi="Calibri" w:cstheme="minorHAnsi"/>
          <w:szCs w:val="22"/>
          <w:lang w:eastAsia="en-US"/>
        </w:rPr>
      </w:pPr>
    </w:p>
    <w:p w14:paraId="15C49242" w14:textId="77777777" w:rsidR="00030064" w:rsidRPr="00030064" w:rsidRDefault="00030064" w:rsidP="00030064">
      <w:pPr>
        <w:numPr>
          <w:ilvl w:val="0"/>
          <w:numId w:val="13"/>
        </w:numPr>
        <w:rPr>
          <w:rFonts w:ascii="Calibri" w:hAnsi="Calibri" w:cstheme="minorHAnsi"/>
          <w:szCs w:val="22"/>
          <w:lang w:eastAsia="en-US"/>
        </w:rPr>
      </w:pPr>
      <w:r w:rsidRPr="00030064">
        <w:rPr>
          <w:rFonts w:ascii="Calibri" w:hAnsi="Calibri" w:cstheme="minorHAnsi"/>
          <w:szCs w:val="22"/>
          <w:lang w:eastAsia="en-US"/>
        </w:rPr>
        <w:t xml:space="preserve">To be an effective team </w:t>
      </w:r>
      <w:proofErr w:type="gramStart"/>
      <w:r w:rsidRPr="00030064">
        <w:rPr>
          <w:rFonts w:ascii="Calibri" w:hAnsi="Calibri" w:cstheme="minorHAnsi"/>
          <w:szCs w:val="22"/>
          <w:lang w:eastAsia="en-US"/>
        </w:rPr>
        <w:t>member;</w:t>
      </w:r>
      <w:proofErr w:type="gramEnd"/>
    </w:p>
    <w:p w14:paraId="312BB9BB" w14:textId="77777777" w:rsidR="00030064" w:rsidRPr="00030064" w:rsidRDefault="00030064" w:rsidP="00030064">
      <w:pPr>
        <w:rPr>
          <w:rFonts w:ascii="Calibri" w:hAnsi="Calibri" w:cstheme="minorHAnsi"/>
          <w:szCs w:val="22"/>
          <w:lang w:eastAsia="en-US"/>
        </w:rPr>
      </w:pPr>
    </w:p>
    <w:p w14:paraId="758106E8" w14:textId="77777777" w:rsidR="00030064" w:rsidRPr="00030064" w:rsidRDefault="00030064" w:rsidP="00030064">
      <w:pPr>
        <w:numPr>
          <w:ilvl w:val="0"/>
          <w:numId w:val="13"/>
        </w:numPr>
        <w:rPr>
          <w:rFonts w:ascii="Calibri" w:hAnsi="Calibri" w:cstheme="minorHAnsi"/>
          <w:szCs w:val="22"/>
          <w:lang w:eastAsia="en-US"/>
        </w:rPr>
      </w:pPr>
      <w:r w:rsidRPr="00030064">
        <w:rPr>
          <w:rFonts w:ascii="Calibri" w:hAnsi="Calibri" w:cstheme="minorHAnsi"/>
          <w:szCs w:val="22"/>
          <w:lang w:eastAsia="en-US"/>
        </w:rPr>
        <w:t xml:space="preserve">Work effectively with all </w:t>
      </w:r>
      <w:proofErr w:type="gramStart"/>
      <w:r w:rsidRPr="00030064">
        <w:rPr>
          <w:rFonts w:ascii="Calibri" w:hAnsi="Calibri" w:cstheme="minorHAnsi"/>
          <w:szCs w:val="22"/>
          <w:lang w:eastAsia="en-US"/>
        </w:rPr>
        <w:t>stakeholders;</w:t>
      </w:r>
      <w:proofErr w:type="gramEnd"/>
    </w:p>
    <w:p w14:paraId="71F2F986" w14:textId="77777777" w:rsidR="00030064" w:rsidRPr="00030064" w:rsidRDefault="00030064" w:rsidP="00030064">
      <w:pPr>
        <w:rPr>
          <w:rFonts w:ascii="Calibri" w:hAnsi="Calibri" w:cstheme="minorHAnsi"/>
          <w:szCs w:val="22"/>
          <w:lang w:eastAsia="en-US"/>
        </w:rPr>
      </w:pPr>
    </w:p>
    <w:p w14:paraId="115B84A4" w14:textId="77777777" w:rsidR="00030064" w:rsidRPr="00030064" w:rsidRDefault="00030064" w:rsidP="00030064">
      <w:pPr>
        <w:numPr>
          <w:ilvl w:val="0"/>
          <w:numId w:val="13"/>
        </w:numPr>
        <w:rPr>
          <w:rFonts w:ascii="Calibri" w:hAnsi="Calibri" w:cstheme="minorHAnsi"/>
          <w:szCs w:val="22"/>
          <w:lang w:eastAsia="en-US"/>
        </w:rPr>
      </w:pPr>
      <w:r w:rsidRPr="00030064">
        <w:rPr>
          <w:rFonts w:ascii="Calibri" w:hAnsi="Calibri" w:cstheme="minorHAnsi"/>
          <w:szCs w:val="22"/>
          <w:lang w:eastAsia="en-US"/>
        </w:rPr>
        <w:t xml:space="preserve">To mentor and support the induction of new </w:t>
      </w:r>
      <w:proofErr w:type="gramStart"/>
      <w:r w:rsidRPr="00030064">
        <w:rPr>
          <w:rFonts w:ascii="Calibri" w:hAnsi="Calibri" w:cstheme="minorHAnsi"/>
          <w:szCs w:val="22"/>
          <w:lang w:eastAsia="en-US"/>
        </w:rPr>
        <w:t>staff;</w:t>
      </w:r>
      <w:proofErr w:type="gramEnd"/>
    </w:p>
    <w:p w14:paraId="7EFC3DE6" w14:textId="77777777" w:rsidR="00030064" w:rsidRPr="00030064" w:rsidRDefault="00030064" w:rsidP="00030064">
      <w:pPr>
        <w:rPr>
          <w:rFonts w:ascii="Calibri" w:hAnsi="Calibri" w:cstheme="minorHAnsi"/>
          <w:szCs w:val="22"/>
          <w:lang w:eastAsia="en-US"/>
        </w:rPr>
      </w:pPr>
    </w:p>
    <w:p w14:paraId="2DDF94D8" w14:textId="77777777" w:rsidR="00030064" w:rsidRPr="00030064" w:rsidRDefault="00030064" w:rsidP="00030064">
      <w:pPr>
        <w:numPr>
          <w:ilvl w:val="0"/>
          <w:numId w:val="13"/>
        </w:numPr>
        <w:rPr>
          <w:rFonts w:ascii="Calibri" w:hAnsi="Calibri" w:cstheme="minorHAnsi"/>
          <w:szCs w:val="22"/>
          <w:lang w:eastAsia="en-US"/>
        </w:rPr>
      </w:pPr>
      <w:r w:rsidRPr="00030064">
        <w:rPr>
          <w:rFonts w:ascii="Calibri" w:hAnsi="Calibri" w:cstheme="minorHAnsi"/>
          <w:szCs w:val="22"/>
          <w:lang w:eastAsia="en-US"/>
        </w:rPr>
        <w:t xml:space="preserve">Contribute to team learning and </w:t>
      </w:r>
      <w:proofErr w:type="gramStart"/>
      <w:r w:rsidRPr="00030064">
        <w:rPr>
          <w:rFonts w:ascii="Calibri" w:hAnsi="Calibri" w:cstheme="minorHAnsi"/>
          <w:szCs w:val="22"/>
          <w:lang w:eastAsia="en-US"/>
        </w:rPr>
        <w:t>development;</w:t>
      </w:r>
      <w:proofErr w:type="gramEnd"/>
    </w:p>
    <w:p w14:paraId="755DF8B5" w14:textId="77777777" w:rsidR="00030064" w:rsidRPr="00030064" w:rsidRDefault="00030064" w:rsidP="00030064">
      <w:pPr>
        <w:rPr>
          <w:rFonts w:ascii="Calibri" w:hAnsi="Calibri" w:cstheme="minorHAnsi"/>
          <w:szCs w:val="22"/>
          <w:lang w:eastAsia="en-US"/>
        </w:rPr>
      </w:pPr>
    </w:p>
    <w:p w14:paraId="311B3A94" w14:textId="77777777" w:rsidR="00030064" w:rsidRPr="00030064" w:rsidRDefault="00030064" w:rsidP="00030064">
      <w:pPr>
        <w:numPr>
          <w:ilvl w:val="0"/>
          <w:numId w:val="13"/>
        </w:numPr>
        <w:rPr>
          <w:rFonts w:ascii="Calibri" w:hAnsi="Calibri" w:cstheme="minorHAnsi"/>
          <w:szCs w:val="22"/>
          <w:lang w:eastAsia="en-US"/>
        </w:rPr>
      </w:pPr>
      <w:r w:rsidRPr="00030064">
        <w:rPr>
          <w:rFonts w:ascii="Calibri" w:hAnsi="Calibri" w:cstheme="minorHAnsi"/>
          <w:szCs w:val="22"/>
          <w:lang w:eastAsia="en-US"/>
        </w:rPr>
        <w:t xml:space="preserve">To take lead responsibility for a defined area of practice in the service, as negotiated and agreed with the line </w:t>
      </w:r>
      <w:proofErr w:type="gramStart"/>
      <w:r w:rsidRPr="00030064">
        <w:rPr>
          <w:rFonts w:ascii="Calibri" w:hAnsi="Calibri" w:cstheme="minorHAnsi"/>
          <w:szCs w:val="22"/>
          <w:lang w:eastAsia="en-US"/>
        </w:rPr>
        <w:t>manager;</w:t>
      </w:r>
      <w:proofErr w:type="gramEnd"/>
    </w:p>
    <w:p w14:paraId="7CA31F4C" w14:textId="77777777" w:rsidR="00030064" w:rsidRPr="00030064" w:rsidRDefault="00030064" w:rsidP="00030064">
      <w:pPr>
        <w:rPr>
          <w:rFonts w:ascii="Calibri" w:hAnsi="Calibri" w:cstheme="minorHAnsi"/>
          <w:szCs w:val="22"/>
          <w:lang w:eastAsia="en-US"/>
        </w:rPr>
      </w:pPr>
    </w:p>
    <w:p w14:paraId="18F49728" w14:textId="77777777" w:rsidR="00030064" w:rsidRPr="00030064" w:rsidRDefault="00030064" w:rsidP="00030064">
      <w:pPr>
        <w:numPr>
          <w:ilvl w:val="0"/>
          <w:numId w:val="13"/>
        </w:numPr>
        <w:rPr>
          <w:rFonts w:ascii="Calibri" w:hAnsi="Calibri"/>
          <w:szCs w:val="22"/>
          <w:lang w:eastAsia="en-US"/>
        </w:rPr>
      </w:pPr>
      <w:r w:rsidRPr="00030064">
        <w:rPr>
          <w:rFonts w:ascii="Calibri" w:hAnsi="Calibri"/>
          <w:szCs w:val="22"/>
          <w:lang w:eastAsia="en-US"/>
        </w:rPr>
        <w:t xml:space="preserve">Assist the line manager to provide professional leadership to the staff team and ensure regular team meetings are </w:t>
      </w:r>
      <w:proofErr w:type="gramStart"/>
      <w:r w:rsidRPr="00030064">
        <w:rPr>
          <w:rFonts w:ascii="Calibri" w:hAnsi="Calibri"/>
          <w:szCs w:val="22"/>
          <w:lang w:eastAsia="en-US"/>
        </w:rPr>
        <w:t>held</w:t>
      </w:r>
      <w:proofErr w:type="gramEnd"/>
      <w:r w:rsidRPr="00030064">
        <w:rPr>
          <w:rFonts w:ascii="Calibri" w:hAnsi="Calibri"/>
          <w:szCs w:val="22"/>
          <w:lang w:eastAsia="en-US"/>
        </w:rPr>
        <w:t xml:space="preserve"> and formal supervision is delivered to all team members in accordance with </w:t>
      </w:r>
      <w:proofErr w:type="gramStart"/>
      <w:r w:rsidRPr="00030064">
        <w:rPr>
          <w:rFonts w:ascii="Calibri" w:hAnsi="Calibri"/>
          <w:szCs w:val="22"/>
          <w:lang w:eastAsia="en-US"/>
        </w:rPr>
        <w:t>procedure;</w:t>
      </w:r>
      <w:proofErr w:type="gramEnd"/>
    </w:p>
    <w:p w14:paraId="7A578669" w14:textId="77777777" w:rsidR="00030064" w:rsidRPr="00030064" w:rsidRDefault="00030064" w:rsidP="00030064">
      <w:pPr>
        <w:rPr>
          <w:rFonts w:ascii="Calibri" w:hAnsi="Calibri"/>
          <w:szCs w:val="22"/>
          <w:lang w:eastAsia="en-US"/>
        </w:rPr>
      </w:pPr>
    </w:p>
    <w:p w14:paraId="0ACC62C8" w14:textId="77777777" w:rsidR="00030064" w:rsidRPr="00030064" w:rsidRDefault="00030064" w:rsidP="00030064">
      <w:pPr>
        <w:numPr>
          <w:ilvl w:val="0"/>
          <w:numId w:val="13"/>
        </w:numPr>
        <w:rPr>
          <w:rFonts w:ascii="Calibri" w:hAnsi="Calibri" w:cstheme="minorHAnsi"/>
          <w:szCs w:val="22"/>
          <w:lang w:eastAsia="en-US"/>
        </w:rPr>
      </w:pPr>
      <w:r w:rsidRPr="00030064">
        <w:rPr>
          <w:rFonts w:ascii="Calibri" w:hAnsi="Calibri" w:cstheme="minorHAnsi"/>
          <w:szCs w:val="22"/>
          <w:lang w:eastAsia="en-US"/>
        </w:rPr>
        <w:t xml:space="preserve">To take the lead on, and contribute to service </w:t>
      </w:r>
      <w:proofErr w:type="gramStart"/>
      <w:r w:rsidRPr="00030064">
        <w:rPr>
          <w:rFonts w:ascii="Calibri" w:hAnsi="Calibri" w:cstheme="minorHAnsi"/>
          <w:szCs w:val="22"/>
          <w:lang w:eastAsia="en-US"/>
        </w:rPr>
        <w:t>improvements;</w:t>
      </w:r>
      <w:proofErr w:type="gramEnd"/>
    </w:p>
    <w:p w14:paraId="5DF65737" w14:textId="77777777" w:rsidR="00030064" w:rsidRPr="00030064" w:rsidRDefault="00030064" w:rsidP="00030064">
      <w:pPr>
        <w:rPr>
          <w:rFonts w:ascii="Calibri" w:hAnsi="Calibri" w:cstheme="minorHAnsi"/>
          <w:szCs w:val="22"/>
          <w:lang w:eastAsia="en-US"/>
        </w:rPr>
      </w:pPr>
    </w:p>
    <w:p w14:paraId="4E7CBA89" w14:textId="77777777" w:rsidR="00030064" w:rsidRPr="00030064" w:rsidRDefault="00030064" w:rsidP="00030064">
      <w:pPr>
        <w:numPr>
          <w:ilvl w:val="0"/>
          <w:numId w:val="13"/>
        </w:numPr>
        <w:rPr>
          <w:rFonts w:ascii="Calibri" w:hAnsi="Calibri" w:cstheme="minorHAnsi"/>
          <w:szCs w:val="22"/>
          <w:lang w:eastAsia="en-US"/>
        </w:rPr>
      </w:pPr>
      <w:r w:rsidRPr="00030064">
        <w:rPr>
          <w:rFonts w:ascii="Calibri" w:hAnsi="Calibri"/>
          <w:szCs w:val="22"/>
          <w:lang w:eastAsia="en-US"/>
        </w:rPr>
        <w:t xml:space="preserve">Support the line manager to ensure that the individual needs of service users are met through Personal Outcome Planning, reviews, and ensure that relevant personal outcomes plans are in </w:t>
      </w:r>
      <w:proofErr w:type="gramStart"/>
      <w:r w:rsidRPr="00030064">
        <w:rPr>
          <w:rFonts w:ascii="Calibri" w:hAnsi="Calibri"/>
          <w:szCs w:val="22"/>
          <w:lang w:eastAsia="en-US"/>
        </w:rPr>
        <w:t>place;</w:t>
      </w:r>
      <w:proofErr w:type="gramEnd"/>
    </w:p>
    <w:p w14:paraId="220D06A4" w14:textId="77777777" w:rsidR="00030064" w:rsidRPr="00030064" w:rsidRDefault="00030064" w:rsidP="00030064">
      <w:pPr>
        <w:rPr>
          <w:rFonts w:ascii="Calibri" w:hAnsi="Calibri" w:cstheme="minorHAnsi"/>
          <w:szCs w:val="22"/>
          <w:lang w:eastAsia="en-US"/>
        </w:rPr>
      </w:pPr>
    </w:p>
    <w:p w14:paraId="68C4987E" w14:textId="77777777" w:rsidR="00030064" w:rsidRPr="00030064" w:rsidRDefault="00030064" w:rsidP="00030064">
      <w:pPr>
        <w:numPr>
          <w:ilvl w:val="0"/>
          <w:numId w:val="13"/>
        </w:numPr>
        <w:rPr>
          <w:rFonts w:ascii="Calibri" w:hAnsi="Calibri"/>
          <w:szCs w:val="22"/>
          <w:lang w:eastAsia="en-US"/>
        </w:rPr>
      </w:pPr>
      <w:r w:rsidRPr="00030064">
        <w:rPr>
          <w:rFonts w:ascii="Calibri" w:hAnsi="Calibri"/>
          <w:szCs w:val="22"/>
          <w:lang w:eastAsia="en-US"/>
        </w:rPr>
        <w:t xml:space="preserve">Support the line manager to encourage and facilitate ‘best practice’ for staff in their </w:t>
      </w:r>
      <w:proofErr w:type="gramStart"/>
      <w:r w:rsidRPr="00030064">
        <w:rPr>
          <w:rFonts w:ascii="Calibri" w:hAnsi="Calibri"/>
          <w:szCs w:val="22"/>
          <w:lang w:eastAsia="en-US"/>
        </w:rPr>
        <w:t>day to day</w:t>
      </w:r>
      <w:proofErr w:type="gramEnd"/>
      <w:r w:rsidRPr="00030064">
        <w:rPr>
          <w:rFonts w:ascii="Calibri" w:hAnsi="Calibri"/>
          <w:szCs w:val="22"/>
          <w:lang w:eastAsia="en-US"/>
        </w:rPr>
        <w:t xml:space="preserve"> work with </w:t>
      </w:r>
      <w:proofErr w:type="gramStart"/>
      <w:r w:rsidRPr="00030064">
        <w:rPr>
          <w:rFonts w:ascii="Calibri" w:hAnsi="Calibri"/>
          <w:szCs w:val="22"/>
          <w:lang w:eastAsia="en-US"/>
        </w:rPr>
        <w:t>individuals;</w:t>
      </w:r>
      <w:proofErr w:type="gramEnd"/>
    </w:p>
    <w:p w14:paraId="591B0E96" w14:textId="77777777" w:rsidR="00030064" w:rsidRPr="00030064" w:rsidRDefault="00030064" w:rsidP="00030064">
      <w:pPr>
        <w:rPr>
          <w:rFonts w:ascii="Calibri" w:hAnsi="Calibri"/>
          <w:szCs w:val="22"/>
          <w:lang w:eastAsia="en-US"/>
        </w:rPr>
      </w:pPr>
    </w:p>
    <w:p w14:paraId="7E0B7125" w14:textId="77777777" w:rsidR="00030064" w:rsidRPr="00030064" w:rsidRDefault="00030064" w:rsidP="00030064">
      <w:pPr>
        <w:numPr>
          <w:ilvl w:val="0"/>
          <w:numId w:val="13"/>
        </w:numPr>
        <w:rPr>
          <w:rFonts w:ascii="Calibri" w:hAnsi="Calibri"/>
          <w:szCs w:val="22"/>
          <w:lang w:eastAsia="en-US"/>
        </w:rPr>
      </w:pPr>
      <w:r w:rsidRPr="00030064">
        <w:rPr>
          <w:rFonts w:ascii="Calibri" w:hAnsi="Calibri"/>
          <w:szCs w:val="22"/>
          <w:lang w:eastAsia="en-US"/>
        </w:rPr>
        <w:t xml:space="preserve">Support the line manager to encourage continual professional development for staff through the development of creative and new opportunities for </w:t>
      </w:r>
      <w:proofErr w:type="gramStart"/>
      <w:r w:rsidRPr="00030064">
        <w:rPr>
          <w:rFonts w:ascii="Calibri" w:hAnsi="Calibri"/>
          <w:szCs w:val="22"/>
          <w:lang w:eastAsia="en-US"/>
        </w:rPr>
        <w:t>learning;</w:t>
      </w:r>
      <w:proofErr w:type="gramEnd"/>
    </w:p>
    <w:p w14:paraId="1800A4C9" w14:textId="77777777" w:rsidR="00030064" w:rsidRPr="00030064" w:rsidRDefault="00030064" w:rsidP="00030064">
      <w:pPr>
        <w:rPr>
          <w:rFonts w:ascii="Calibri" w:hAnsi="Calibri"/>
          <w:szCs w:val="22"/>
          <w:lang w:eastAsia="en-US"/>
        </w:rPr>
      </w:pPr>
    </w:p>
    <w:p w14:paraId="6BBE6EBC" w14:textId="77777777" w:rsidR="00030064" w:rsidRPr="00030064" w:rsidRDefault="00030064" w:rsidP="00030064">
      <w:pPr>
        <w:numPr>
          <w:ilvl w:val="0"/>
          <w:numId w:val="13"/>
        </w:numPr>
        <w:rPr>
          <w:rFonts w:ascii="Calibri" w:hAnsi="Calibri"/>
          <w:szCs w:val="22"/>
          <w:lang w:eastAsia="en-US"/>
        </w:rPr>
      </w:pPr>
      <w:r w:rsidRPr="00030064">
        <w:rPr>
          <w:rFonts w:ascii="Calibri" w:hAnsi="Calibri"/>
          <w:szCs w:val="22"/>
          <w:lang w:eastAsia="en-US"/>
        </w:rPr>
        <w:t xml:space="preserve">Support the line manager in the </w:t>
      </w:r>
      <w:proofErr w:type="gramStart"/>
      <w:r w:rsidRPr="00030064">
        <w:rPr>
          <w:rFonts w:ascii="Calibri" w:hAnsi="Calibri"/>
          <w:szCs w:val="22"/>
          <w:lang w:eastAsia="en-US"/>
        </w:rPr>
        <w:t>day to day</w:t>
      </w:r>
      <w:proofErr w:type="gramEnd"/>
      <w:r w:rsidRPr="00030064">
        <w:rPr>
          <w:rFonts w:ascii="Calibri" w:hAnsi="Calibri"/>
          <w:szCs w:val="22"/>
          <w:lang w:eastAsia="en-US"/>
        </w:rPr>
        <w:t xml:space="preserve"> management of staff resources in line with changing </w:t>
      </w:r>
      <w:proofErr w:type="spellStart"/>
      <w:r w:rsidRPr="00030064">
        <w:rPr>
          <w:rFonts w:ascii="Calibri" w:hAnsi="Calibri"/>
          <w:szCs w:val="22"/>
          <w:lang w:eastAsia="en-US"/>
        </w:rPr>
        <w:t>individuals</w:t>
      </w:r>
      <w:proofErr w:type="spellEnd"/>
      <w:r w:rsidRPr="00030064">
        <w:rPr>
          <w:rFonts w:ascii="Calibri" w:hAnsi="Calibri"/>
          <w:szCs w:val="22"/>
          <w:lang w:eastAsia="en-US"/>
        </w:rPr>
        <w:t xml:space="preserve"> </w:t>
      </w:r>
      <w:proofErr w:type="gramStart"/>
      <w:r w:rsidRPr="00030064">
        <w:rPr>
          <w:rFonts w:ascii="Calibri" w:hAnsi="Calibri"/>
          <w:szCs w:val="22"/>
          <w:lang w:eastAsia="en-US"/>
        </w:rPr>
        <w:t>needs;</w:t>
      </w:r>
      <w:proofErr w:type="gramEnd"/>
    </w:p>
    <w:p w14:paraId="03AB1996" w14:textId="77777777" w:rsidR="00030064" w:rsidRPr="00030064" w:rsidRDefault="00030064" w:rsidP="00030064">
      <w:pPr>
        <w:rPr>
          <w:rFonts w:ascii="Calibri" w:hAnsi="Calibri"/>
          <w:szCs w:val="22"/>
          <w:lang w:eastAsia="en-US"/>
        </w:rPr>
      </w:pPr>
    </w:p>
    <w:p w14:paraId="56014990" w14:textId="77777777" w:rsidR="00030064" w:rsidRPr="00030064" w:rsidRDefault="00030064" w:rsidP="00030064">
      <w:pPr>
        <w:numPr>
          <w:ilvl w:val="0"/>
          <w:numId w:val="13"/>
        </w:numPr>
        <w:rPr>
          <w:rFonts w:ascii="Calibri" w:hAnsi="Calibri" w:cstheme="minorHAnsi"/>
          <w:szCs w:val="22"/>
          <w:lang w:eastAsia="en-US"/>
        </w:rPr>
      </w:pPr>
      <w:r w:rsidRPr="00030064">
        <w:rPr>
          <w:rFonts w:ascii="Calibri" w:hAnsi="Calibri" w:cstheme="minorHAnsi"/>
          <w:szCs w:val="22"/>
          <w:lang w:eastAsia="en-US"/>
        </w:rPr>
        <w:t>To develop and maintain knowledge base and skills in line with registration requirements for the Scottish Social Services Council (SSSC);</w:t>
      </w:r>
      <w:r w:rsidRPr="00030064">
        <w:rPr>
          <w:rFonts w:ascii="Calibri" w:hAnsi="Calibri" w:cstheme="minorHAnsi"/>
          <w:szCs w:val="22"/>
          <w:lang w:eastAsia="en-US"/>
        </w:rPr>
        <w:br/>
      </w:r>
    </w:p>
    <w:p w14:paraId="0A6FEA63" w14:textId="77777777" w:rsidR="00030064" w:rsidRPr="00030064" w:rsidRDefault="00030064" w:rsidP="00030064">
      <w:pPr>
        <w:numPr>
          <w:ilvl w:val="0"/>
          <w:numId w:val="13"/>
        </w:numPr>
        <w:rPr>
          <w:rFonts w:ascii="Calibri" w:hAnsi="Calibri" w:cstheme="minorHAnsi"/>
          <w:szCs w:val="22"/>
          <w:lang w:eastAsia="en-US"/>
        </w:rPr>
      </w:pPr>
      <w:r w:rsidRPr="00030064">
        <w:rPr>
          <w:rFonts w:ascii="Calibri" w:hAnsi="Calibri" w:cstheme="minorHAnsi"/>
          <w:szCs w:val="22"/>
          <w:lang w:eastAsia="en-US"/>
        </w:rPr>
        <w:t xml:space="preserve">To undertake housing management and or care and support tasks appropriate to the service as detailed in the service </w:t>
      </w:r>
      <w:proofErr w:type="gramStart"/>
      <w:r w:rsidRPr="00030064">
        <w:rPr>
          <w:rFonts w:ascii="Calibri" w:hAnsi="Calibri" w:cstheme="minorHAnsi"/>
          <w:szCs w:val="22"/>
          <w:lang w:eastAsia="en-US"/>
        </w:rPr>
        <w:t>descriptor;</w:t>
      </w:r>
      <w:proofErr w:type="gramEnd"/>
    </w:p>
    <w:p w14:paraId="027F9FFA" w14:textId="77777777" w:rsidR="00030064" w:rsidRPr="00030064" w:rsidRDefault="00030064" w:rsidP="00030064">
      <w:pPr>
        <w:ind w:left="720"/>
        <w:rPr>
          <w:rFonts w:ascii="Calibri" w:hAnsi="Calibri" w:cstheme="minorHAnsi"/>
          <w:szCs w:val="22"/>
          <w:lang w:eastAsia="en-US"/>
        </w:rPr>
      </w:pPr>
    </w:p>
    <w:p w14:paraId="7528DC49" w14:textId="77777777" w:rsidR="00030064" w:rsidRPr="00030064" w:rsidRDefault="00030064" w:rsidP="00030064">
      <w:pPr>
        <w:numPr>
          <w:ilvl w:val="0"/>
          <w:numId w:val="13"/>
        </w:numPr>
        <w:rPr>
          <w:rFonts w:ascii="Calibri" w:hAnsi="Calibri" w:cstheme="minorHAnsi"/>
          <w:szCs w:val="22"/>
          <w:lang w:eastAsia="en-US"/>
        </w:rPr>
      </w:pPr>
      <w:r w:rsidRPr="00030064">
        <w:rPr>
          <w:rFonts w:ascii="Calibri" w:hAnsi="Calibri" w:cstheme="minorHAnsi"/>
          <w:szCs w:val="22"/>
          <w:lang w:eastAsia="en-US"/>
        </w:rPr>
        <w:t>To participate in shift patterns, as required by the service, which may include evening, weekend, waking nights, sleepovers, lone-working and on-call duties.</w:t>
      </w:r>
    </w:p>
    <w:p w14:paraId="3B97CBA4" w14:textId="77777777" w:rsidR="00030064" w:rsidRPr="00030064" w:rsidRDefault="00030064" w:rsidP="00030064">
      <w:pPr>
        <w:rPr>
          <w:rFonts w:ascii="Calibri" w:hAnsi="Calibri"/>
          <w:b/>
          <w:szCs w:val="22"/>
          <w:lang w:eastAsia="en-US"/>
        </w:rPr>
      </w:pPr>
      <w:r w:rsidRPr="00030064">
        <w:rPr>
          <w:rFonts w:ascii="Calibri" w:hAnsi="Calibri"/>
          <w:b/>
          <w:szCs w:val="22"/>
          <w:lang w:eastAsia="en-US"/>
        </w:rPr>
        <w:lastRenderedPageBreak/>
        <w:t>Service Specific Duties:</w:t>
      </w:r>
    </w:p>
    <w:p w14:paraId="496C2B5E" w14:textId="77777777" w:rsidR="00030064" w:rsidRPr="00030064" w:rsidRDefault="00030064" w:rsidP="00030064">
      <w:pPr>
        <w:rPr>
          <w:rFonts w:ascii="Calibri" w:hAnsi="Calibri"/>
          <w:szCs w:val="22"/>
          <w:lang w:eastAsia="en-US"/>
        </w:rPr>
      </w:pPr>
    </w:p>
    <w:p w14:paraId="55C8985A" w14:textId="77777777" w:rsidR="00030064" w:rsidRPr="00030064" w:rsidRDefault="00030064" w:rsidP="00030064">
      <w:pPr>
        <w:rPr>
          <w:rFonts w:ascii="Calibri" w:hAnsi="Calibri"/>
          <w:szCs w:val="22"/>
          <w:lang w:eastAsia="en-US"/>
        </w:rPr>
      </w:pPr>
      <w:r w:rsidRPr="00030064">
        <w:rPr>
          <w:rFonts w:ascii="Calibri" w:hAnsi="Calibri"/>
          <w:szCs w:val="22"/>
          <w:lang w:eastAsia="en-US"/>
        </w:rPr>
        <w:t xml:space="preserve">The service descriptor document is part of this Job Description and should be referenced in accordance </w:t>
      </w:r>
      <w:proofErr w:type="gramStart"/>
      <w:r w:rsidRPr="00030064">
        <w:rPr>
          <w:rFonts w:ascii="Calibri" w:hAnsi="Calibri"/>
          <w:szCs w:val="22"/>
          <w:lang w:eastAsia="en-US"/>
        </w:rPr>
        <w:t>to</w:t>
      </w:r>
      <w:proofErr w:type="gramEnd"/>
      <w:r w:rsidRPr="00030064">
        <w:rPr>
          <w:rFonts w:ascii="Calibri" w:hAnsi="Calibri"/>
          <w:szCs w:val="22"/>
          <w:lang w:eastAsia="en-US"/>
        </w:rPr>
        <w:t xml:space="preserve"> specific duties.</w:t>
      </w:r>
    </w:p>
    <w:p w14:paraId="0B89A16B" w14:textId="77777777" w:rsidR="00030064" w:rsidRPr="00030064" w:rsidRDefault="00030064" w:rsidP="00030064">
      <w:pPr>
        <w:rPr>
          <w:rFonts w:ascii="Calibri" w:hAnsi="Calibri"/>
          <w:szCs w:val="22"/>
          <w:lang w:eastAsia="en-US"/>
        </w:rPr>
      </w:pPr>
    </w:p>
    <w:p w14:paraId="3A024EDA" w14:textId="77777777" w:rsidR="00030064" w:rsidRPr="00030064" w:rsidRDefault="00030064" w:rsidP="00030064">
      <w:pPr>
        <w:rPr>
          <w:rFonts w:ascii="Calibri" w:hAnsi="Calibri"/>
          <w:szCs w:val="22"/>
          <w:lang w:eastAsia="en-US"/>
        </w:rPr>
      </w:pPr>
    </w:p>
    <w:p w14:paraId="0597D7E4" w14:textId="77777777" w:rsidR="00030064" w:rsidRPr="00030064" w:rsidRDefault="00030064" w:rsidP="00030064">
      <w:pPr>
        <w:rPr>
          <w:rFonts w:ascii="Calibri" w:hAnsi="Calibri"/>
          <w:b/>
          <w:szCs w:val="22"/>
          <w:lang w:eastAsia="en-US"/>
        </w:rPr>
      </w:pPr>
      <w:r w:rsidRPr="00030064">
        <w:rPr>
          <w:rFonts w:ascii="Calibri" w:hAnsi="Calibri"/>
          <w:b/>
          <w:szCs w:val="22"/>
          <w:lang w:eastAsia="en-US"/>
        </w:rPr>
        <w:t>Any Other Duties:</w:t>
      </w:r>
    </w:p>
    <w:p w14:paraId="2D41FF60" w14:textId="77777777" w:rsidR="00030064" w:rsidRPr="00030064" w:rsidRDefault="00030064" w:rsidP="00030064">
      <w:pPr>
        <w:rPr>
          <w:rFonts w:ascii="Calibri" w:hAnsi="Calibri"/>
          <w:szCs w:val="22"/>
          <w:lang w:eastAsia="en-US"/>
        </w:rPr>
      </w:pPr>
    </w:p>
    <w:p w14:paraId="57EECC88" w14:textId="77777777" w:rsidR="00030064" w:rsidRPr="00030064" w:rsidRDefault="00030064" w:rsidP="00030064">
      <w:pPr>
        <w:rPr>
          <w:rFonts w:ascii="Calibri" w:hAnsi="Calibri"/>
          <w:szCs w:val="22"/>
          <w:lang w:val="en-US" w:eastAsia="en-US"/>
        </w:rPr>
      </w:pPr>
      <w:r w:rsidRPr="00030064">
        <w:rPr>
          <w:rFonts w:ascii="Calibri" w:hAnsi="Calibri"/>
          <w:szCs w:val="22"/>
          <w:lang w:val="en-US" w:eastAsia="en-US"/>
        </w:rPr>
        <w:t xml:space="preserve">Carry out any other reasonable duties as required by the </w:t>
      </w:r>
      <w:proofErr w:type="spellStart"/>
      <w:r w:rsidRPr="00030064">
        <w:rPr>
          <w:rFonts w:ascii="Calibri" w:hAnsi="Calibri"/>
          <w:szCs w:val="22"/>
          <w:lang w:val="en-US" w:eastAsia="en-US"/>
        </w:rPr>
        <w:t>organisation</w:t>
      </w:r>
      <w:proofErr w:type="spellEnd"/>
      <w:r w:rsidRPr="00030064">
        <w:rPr>
          <w:rFonts w:ascii="Calibri" w:hAnsi="Calibri"/>
          <w:szCs w:val="22"/>
          <w:lang w:val="en-US" w:eastAsia="en-US"/>
        </w:rPr>
        <w:t>.</w:t>
      </w:r>
    </w:p>
    <w:p w14:paraId="7F296242" w14:textId="77777777" w:rsidR="00030064" w:rsidRPr="00030064" w:rsidRDefault="00030064" w:rsidP="00030064">
      <w:pPr>
        <w:rPr>
          <w:rFonts w:ascii="Calibri" w:hAnsi="Calibri"/>
          <w:szCs w:val="22"/>
          <w:lang w:eastAsia="en-US"/>
        </w:rPr>
        <w:sectPr w:rsidR="00030064" w:rsidRPr="00030064" w:rsidSect="00030064">
          <w:pgSz w:w="12240" w:h="15840"/>
          <w:pgMar w:top="1440" w:right="1361" w:bottom="1021" w:left="1361" w:header="709" w:footer="709" w:gutter="0"/>
          <w:cols w:space="708"/>
          <w:docGrid w:linePitch="360"/>
        </w:sectPr>
      </w:pPr>
    </w:p>
    <w:p w14:paraId="1A8848B0" w14:textId="77777777" w:rsidR="00030064" w:rsidRPr="00030064" w:rsidRDefault="00030064" w:rsidP="00030064">
      <w:pPr>
        <w:ind w:left="4320"/>
        <w:rPr>
          <w:rFonts w:ascii="Calibri" w:hAnsi="Calibri"/>
          <w:b/>
          <w:szCs w:val="22"/>
          <w:lang w:val="en-US" w:eastAsia="en-US"/>
        </w:rPr>
      </w:pPr>
      <w:r w:rsidRPr="00030064">
        <w:rPr>
          <w:rFonts w:ascii="Calibri" w:hAnsi="Calibri"/>
          <w:b/>
          <w:noProof/>
          <w:szCs w:val="22"/>
        </w:rPr>
        <w:lastRenderedPageBreak/>
        <w:drawing>
          <wp:anchor distT="0" distB="0" distL="114300" distR="114300" simplePos="0" relativeHeight="251663360" behindDoc="0" locked="0" layoutInCell="1" allowOverlap="1" wp14:anchorId="0FAE544D" wp14:editId="2DE4BB4E">
            <wp:simplePos x="0" y="0"/>
            <wp:positionH relativeFrom="margin">
              <wp:posOffset>-609600</wp:posOffset>
            </wp:positionH>
            <wp:positionV relativeFrom="margin">
              <wp:posOffset>-684530</wp:posOffset>
            </wp:positionV>
            <wp:extent cx="1295400" cy="891540"/>
            <wp:effectExtent l="0" t="0" r="0" b="3810"/>
            <wp:wrapSquare wrapText="bothSides"/>
            <wp:docPr id="4" name="Picture 4" descr="C:\Users\vscorgie\Desktop\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scorgie\Desktop\Hillcrest_Futures_Logo_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5400" cy="891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0064">
        <w:rPr>
          <w:rFonts w:ascii="Calibri" w:hAnsi="Calibri"/>
          <w:b/>
          <w:szCs w:val="22"/>
          <w:lang w:val="en-US" w:eastAsia="en-US"/>
        </w:rPr>
        <w:t>Person Specification – Senior Support Worker</w:t>
      </w:r>
    </w:p>
    <w:p w14:paraId="79593A5C" w14:textId="77777777" w:rsidR="00030064" w:rsidRPr="00030064" w:rsidRDefault="00030064" w:rsidP="00030064">
      <w:pPr>
        <w:widowControl w:val="0"/>
        <w:jc w:val="both"/>
        <w:rPr>
          <w:rFonts w:asciiTheme="minorHAnsi" w:hAnsiTheme="minorHAnsi" w:cstheme="minorHAnsi"/>
          <w:lang w:eastAsia="en-US"/>
        </w:rPr>
      </w:pPr>
    </w:p>
    <w:tbl>
      <w:tblPr>
        <w:tblW w:w="14970" w:type="dxa"/>
        <w:tblInd w:w="-848" w:type="dxa"/>
        <w:tblLayout w:type="fixed"/>
        <w:tblCellMar>
          <w:left w:w="145" w:type="dxa"/>
          <w:right w:w="145" w:type="dxa"/>
        </w:tblCellMar>
        <w:tblLook w:val="0000" w:firstRow="0" w:lastRow="0" w:firstColumn="0" w:lastColumn="0" w:noHBand="0" w:noVBand="0"/>
      </w:tblPr>
      <w:tblGrid>
        <w:gridCol w:w="1847"/>
        <w:gridCol w:w="6819"/>
        <w:gridCol w:w="6304"/>
      </w:tblGrid>
      <w:tr w:rsidR="00030064" w:rsidRPr="00030064" w14:paraId="4E8C8EF1" w14:textId="77777777" w:rsidTr="00AB4CF8">
        <w:trPr>
          <w:trHeight w:val="220"/>
        </w:trPr>
        <w:tc>
          <w:tcPr>
            <w:tcW w:w="1847" w:type="dxa"/>
            <w:tcBorders>
              <w:top w:val="double" w:sz="6" w:space="0" w:color="000000"/>
              <w:left w:val="double" w:sz="6" w:space="0" w:color="000000"/>
              <w:bottom w:val="single" w:sz="6" w:space="0" w:color="FFFFFF"/>
              <w:right w:val="single" w:sz="6" w:space="0" w:color="FFFFFF"/>
            </w:tcBorders>
          </w:tcPr>
          <w:p w14:paraId="6F20E4FD" w14:textId="77777777" w:rsidR="00030064" w:rsidRPr="00030064" w:rsidRDefault="00030064" w:rsidP="00030064">
            <w:pPr>
              <w:rPr>
                <w:rFonts w:ascii="Calibri" w:hAnsi="Calibri"/>
                <w:b/>
                <w:szCs w:val="22"/>
                <w:lang w:eastAsia="en-US"/>
              </w:rPr>
            </w:pPr>
            <w:r w:rsidRPr="00030064">
              <w:rPr>
                <w:rFonts w:ascii="Calibri" w:hAnsi="Calibri"/>
                <w:b/>
                <w:szCs w:val="22"/>
                <w:lang w:eastAsia="en-US"/>
              </w:rPr>
              <w:t>Attribute</w:t>
            </w:r>
          </w:p>
        </w:tc>
        <w:tc>
          <w:tcPr>
            <w:tcW w:w="6819" w:type="dxa"/>
            <w:tcBorders>
              <w:top w:val="double" w:sz="6" w:space="0" w:color="000000"/>
              <w:left w:val="single" w:sz="6" w:space="0" w:color="000000"/>
              <w:bottom w:val="single" w:sz="6" w:space="0" w:color="FFFFFF"/>
              <w:right w:val="single" w:sz="6" w:space="0" w:color="FFFFFF"/>
            </w:tcBorders>
          </w:tcPr>
          <w:p w14:paraId="5BFDAAA1" w14:textId="77777777" w:rsidR="00030064" w:rsidRPr="00030064" w:rsidRDefault="00030064" w:rsidP="00030064">
            <w:pPr>
              <w:rPr>
                <w:rFonts w:ascii="Calibri" w:hAnsi="Calibri"/>
                <w:b/>
                <w:szCs w:val="22"/>
                <w:lang w:eastAsia="en-US"/>
              </w:rPr>
            </w:pPr>
            <w:r w:rsidRPr="00030064">
              <w:rPr>
                <w:rFonts w:ascii="Calibri" w:hAnsi="Calibri"/>
                <w:b/>
                <w:szCs w:val="22"/>
                <w:lang w:eastAsia="en-US"/>
              </w:rPr>
              <w:t>Essential</w:t>
            </w:r>
          </w:p>
        </w:tc>
        <w:tc>
          <w:tcPr>
            <w:tcW w:w="6304" w:type="dxa"/>
            <w:tcBorders>
              <w:top w:val="double" w:sz="6" w:space="0" w:color="000000"/>
              <w:left w:val="single" w:sz="6" w:space="0" w:color="000000"/>
              <w:bottom w:val="single" w:sz="6" w:space="0" w:color="FFFFFF"/>
              <w:right w:val="double" w:sz="6" w:space="0" w:color="000000"/>
            </w:tcBorders>
          </w:tcPr>
          <w:p w14:paraId="2D87D1E8" w14:textId="77777777" w:rsidR="00030064" w:rsidRPr="00030064" w:rsidRDefault="00030064" w:rsidP="00030064">
            <w:pPr>
              <w:rPr>
                <w:rFonts w:ascii="Calibri" w:hAnsi="Calibri"/>
                <w:b/>
                <w:szCs w:val="22"/>
                <w:lang w:eastAsia="en-US"/>
              </w:rPr>
            </w:pPr>
            <w:r w:rsidRPr="00030064">
              <w:rPr>
                <w:rFonts w:ascii="Calibri" w:hAnsi="Calibri"/>
                <w:b/>
                <w:szCs w:val="22"/>
                <w:lang w:eastAsia="en-US"/>
              </w:rPr>
              <w:t>Desirable</w:t>
            </w:r>
          </w:p>
        </w:tc>
      </w:tr>
      <w:tr w:rsidR="00030064" w:rsidRPr="00030064" w14:paraId="5CF511B1" w14:textId="77777777" w:rsidTr="00AB4CF8">
        <w:trPr>
          <w:trHeight w:val="1980"/>
        </w:trPr>
        <w:tc>
          <w:tcPr>
            <w:tcW w:w="1847" w:type="dxa"/>
            <w:tcBorders>
              <w:top w:val="single" w:sz="6" w:space="0" w:color="000000"/>
              <w:left w:val="double" w:sz="6" w:space="0" w:color="000000"/>
              <w:bottom w:val="single" w:sz="6" w:space="0" w:color="FFFFFF"/>
              <w:right w:val="single" w:sz="6" w:space="0" w:color="FFFFFF"/>
            </w:tcBorders>
          </w:tcPr>
          <w:p w14:paraId="01548F58" w14:textId="77777777" w:rsidR="00030064" w:rsidRPr="00030064" w:rsidRDefault="00030064" w:rsidP="00030064">
            <w:pPr>
              <w:rPr>
                <w:rFonts w:ascii="Calibri" w:hAnsi="Calibri"/>
                <w:szCs w:val="22"/>
                <w:lang w:eastAsia="en-US"/>
              </w:rPr>
            </w:pPr>
          </w:p>
          <w:p w14:paraId="240BC3A4" w14:textId="77777777" w:rsidR="00030064" w:rsidRPr="00030064" w:rsidRDefault="00030064" w:rsidP="00030064">
            <w:pPr>
              <w:rPr>
                <w:rFonts w:ascii="Calibri" w:hAnsi="Calibri"/>
                <w:b/>
                <w:szCs w:val="22"/>
                <w:lang w:eastAsia="en-US"/>
              </w:rPr>
            </w:pPr>
            <w:r w:rsidRPr="00030064">
              <w:rPr>
                <w:rFonts w:ascii="Calibri" w:hAnsi="Calibri"/>
                <w:b/>
                <w:szCs w:val="22"/>
                <w:lang w:eastAsia="en-US"/>
              </w:rPr>
              <w:t>Experience</w:t>
            </w:r>
          </w:p>
        </w:tc>
        <w:tc>
          <w:tcPr>
            <w:tcW w:w="6819" w:type="dxa"/>
            <w:tcBorders>
              <w:top w:val="single" w:sz="6" w:space="0" w:color="000000"/>
              <w:left w:val="single" w:sz="6" w:space="0" w:color="000000"/>
              <w:bottom w:val="single" w:sz="6" w:space="0" w:color="FFFFFF"/>
              <w:right w:val="single" w:sz="6" w:space="0" w:color="FFFFFF"/>
            </w:tcBorders>
          </w:tcPr>
          <w:p w14:paraId="725D258C" w14:textId="77777777" w:rsidR="00030064" w:rsidRPr="00030064" w:rsidRDefault="00030064" w:rsidP="00030064">
            <w:pPr>
              <w:numPr>
                <w:ilvl w:val="0"/>
                <w:numId w:val="14"/>
              </w:numPr>
              <w:rPr>
                <w:rFonts w:ascii="Calibri" w:hAnsi="Calibri"/>
                <w:snapToGrid w:val="0"/>
                <w:szCs w:val="22"/>
                <w:lang w:eastAsia="en-US"/>
              </w:rPr>
            </w:pPr>
            <w:r w:rsidRPr="00030064">
              <w:rPr>
                <w:rFonts w:ascii="Calibri" w:hAnsi="Calibri"/>
                <w:snapToGrid w:val="0"/>
                <w:szCs w:val="22"/>
                <w:lang w:eastAsia="en-US"/>
              </w:rPr>
              <w:t xml:space="preserve">Experience of working with vulnerable people in a supportive </w:t>
            </w:r>
            <w:proofErr w:type="gramStart"/>
            <w:r w:rsidRPr="00030064">
              <w:rPr>
                <w:rFonts w:ascii="Calibri" w:hAnsi="Calibri"/>
                <w:snapToGrid w:val="0"/>
                <w:szCs w:val="22"/>
                <w:lang w:eastAsia="en-US"/>
              </w:rPr>
              <w:t>capacity;</w:t>
            </w:r>
            <w:proofErr w:type="gramEnd"/>
          </w:p>
          <w:p w14:paraId="7A764F53" w14:textId="77777777" w:rsidR="00030064" w:rsidRPr="00030064" w:rsidRDefault="00030064" w:rsidP="00030064">
            <w:pPr>
              <w:numPr>
                <w:ilvl w:val="0"/>
                <w:numId w:val="14"/>
              </w:numPr>
              <w:rPr>
                <w:rFonts w:ascii="Calibri" w:hAnsi="Calibri"/>
                <w:snapToGrid w:val="0"/>
                <w:szCs w:val="22"/>
                <w:lang w:eastAsia="en-US"/>
              </w:rPr>
            </w:pPr>
            <w:r w:rsidRPr="00030064">
              <w:rPr>
                <w:rFonts w:ascii="Calibri" w:hAnsi="Calibri"/>
                <w:snapToGrid w:val="0"/>
                <w:szCs w:val="22"/>
                <w:lang w:eastAsia="en-US"/>
              </w:rPr>
              <w:t xml:space="preserve">Ability to demonstrate understanding of needs of individuals and groups relevant to the </w:t>
            </w:r>
            <w:proofErr w:type="gramStart"/>
            <w:r w:rsidRPr="00030064">
              <w:rPr>
                <w:rFonts w:ascii="Calibri" w:hAnsi="Calibri"/>
                <w:snapToGrid w:val="0"/>
                <w:szCs w:val="22"/>
                <w:lang w:eastAsia="en-US"/>
              </w:rPr>
              <w:t>service;</w:t>
            </w:r>
            <w:proofErr w:type="gramEnd"/>
          </w:p>
          <w:p w14:paraId="27CE151F" w14:textId="77777777" w:rsidR="00030064" w:rsidRPr="00030064" w:rsidRDefault="00030064" w:rsidP="00030064">
            <w:pPr>
              <w:numPr>
                <w:ilvl w:val="0"/>
                <w:numId w:val="14"/>
              </w:numPr>
              <w:rPr>
                <w:rFonts w:ascii="Calibri" w:hAnsi="Calibri"/>
                <w:snapToGrid w:val="0"/>
                <w:szCs w:val="22"/>
                <w:lang w:eastAsia="en-US"/>
              </w:rPr>
            </w:pPr>
            <w:r w:rsidRPr="00030064">
              <w:rPr>
                <w:rFonts w:ascii="Calibri" w:hAnsi="Calibri"/>
                <w:snapToGrid w:val="0"/>
                <w:szCs w:val="22"/>
                <w:lang w:eastAsia="en-US"/>
              </w:rPr>
              <w:t xml:space="preserve">Effective time </w:t>
            </w:r>
            <w:proofErr w:type="gramStart"/>
            <w:r w:rsidRPr="00030064">
              <w:rPr>
                <w:rFonts w:ascii="Calibri" w:hAnsi="Calibri"/>
                <w:snapToGrid w:val="0"/>
                <w:szCs w:val="22"/>
                <w:lang w:eastAsia="en-US"/>
              </w:rPr>
              <w:t>management;</w:t>
            </w:r>
            <w:proofErr w:type="gramEnd"/>
            <w:r w:rsidRPr="00030064">
              <w:rPr>
                <w:rFonts w:ascii="Calibri" w:hAnsi="Calibri"/>
                <w:snapToGrid w:val="0"/>
                <w:szCs w:val="22"/>
                <w:lang w:eastAsia="en-US"/>
              </w:rPr>
              <w:t xml:space="preserve"> </w:t>
            </w:r>
          </w:p>
          <w:p w14:paraId="280D0461" w14:textId="77777777" w:rsidR="00030064" w:rsidRPr="00030064" w:rsidRDefault="00030064" w:rsidP="00030064">
            <w:pPr>
              <w:numPr>
                <w:ilvl w:val="0"/>
                <w:numId w:val="14"/>
              </w:numPr>
              <w:rPr>
                <w:rFonts w:ascii="Calibri" w:hAnsi="Calibri"/>
                <w:snapToGrid w:val="0"/>
                <w:szCs w:val="22"/>
                <w:lang w:eastAsia="en-US"/>
              </w:rPr>
            </w:pPr>
            <w:r w:rsidRPr="00030064">
              <w:rPr>
                <w:rFonts w:ascii="Calibri" w:hAnsi="Calibri"/>
                <w:snapToGrid w:val="0"/>
                <w:szCs w:val="22"/>
                <w:lang w:eastAsia="en-US"/>
              </w:rPr>
              <w:t xml:space="preserve">Ability to support staff to develop skills in assessment, outcomes; planning, risk assessment and </w:t>
            </w:r>
            <w:proofErr w:type="gramStart"/>
            <w:r w:rsidRPr="00030064">
              <w:rPr>
                <w:rFonts w:ascii="Calibri" w:hAnsi="Calibri"/>
                <w:snapToGrid w:val="0"/>
                <w:szCs w:val="22"/>
                <w:lang w:eastAsia="en-US"/>
              </w:rPr>
              <w:t>reviews;</w:t>
            </w:r>
            <w:proofErr w:type="gramEnd"/>
          </w:p>
          <w:p w14:paraId="166DC6F8" w14:textId="77777777" w:rsidR="00030064" w:rsidRPr="00030064" w:rsidRDefault="00030064" w:rsidP="00030064">
            <w:pPr>
              <w:numPr>
                <w:ilvl w:val="0"/>
                <w:numId w:val="14"/>
              </w:numPr>
              <w:rPr>
                <w:rFonts w:ascii="Calibri" w:hAnsi="Calibri"/>
                <w:szCs w:val="22"/>
                <w:lang w:eastAsia="en-US"/>
              </w:rPr>
            </w:pPr>
            <w:r w:rsidRPr="00030064">
              <w:rPr>
                <w:rFonts w:ascii="Calibri" w:hAnsi="Calibri"/>
                <w:snapToGrid w:val="0"/>
                <w:szCs w:val="22"/>
                <w:lang w:eastAsia="en-US"/>
              </w:rPr>
              <w:t>Ability to influence and inform good working practices</w:t>
            </w:r>
            <w:r w:rsidRPr="00030064">
              <w:rPr>
                <w:rFonts w:ascii="Calibri" w:hAnsi="Calibri"/>
                <w:szCs w:val="22"/>
                <w:lang w:eastAsia="en-US"/>
              </w:rPr>
              <w:t>.</w:t>
            </w:r>
          </w:p>
          <w:p w14:paraId="0C76E7BF" w14:textId="77777777" w:rsidR="00030064" w:rsidRPr="00030064" w:rsidRDefault="00030064" w:rsidP="00030064">
            <w:pPr>
              <w:ind w:left="360"/>
              <w:rPr>
                <w:rFonts w:ascii="Calibri" w:hAnsi="Calibri"/>
                <w:szCs w:val="22"/>
                <w:lang w:eastAsia="en-US"/>
              </w:rPr>
            </w:pPr>
          </w:p>
        </w:tc>
        <w:tc>
          <w:tcPr>
            <w:tcW w:w="6304" w:type="dxa"/>
            <w:tcBorders>
              <w:top w:val="single" w:sz="6" w:space="0" w:color="000000"/>
              <w:left w:val="single" w:sz="6" w:space="0" w:color="000000"/>
              <w:bottom w:val="single" w:sz="6" w:space="0" w:color="FFFFFF"/>
              <w:right w:val="double" w:sz="6" w:space="0" w:color="000000"/>
            </w:tcBorders>
          </w:tcPr>
          <w:p w14:paraId="48A54116" w14:textId="77777777" w:rsidR="00030064" w:rsidRPr="00030064" w:rsidRDefault="00030064" w:rsidP="00030064">
            <w:pPr>
              <w:numPr>
                <w:ilvl w:val="0"/>
                <w:numId w:val="15"/>
              </w:numPr>
              <w:rPr>
                <w:rFonts w:ascii="Calibri" w:hAnsi="Calibri"/>
                <w:szCs w:val="22"/>
                <w:lang w:eastAsia="en-US"/>
              </w:rPr>
            </w:pPr>
            <w:r w:rsidRPr="00030064">
              <w:rPr>
                <w:rFonts w:ascii="Calibri" w:hAnsi="Calibri"/>
                <w:szCs w:val="22"/>
                <w:lang w:eastAsia="en-US"/>
              </w:rPr>
              <w:t xml:space="preserve">Able to demonstrate ability to prioritise staff resources to needs of individuals and, or </w:t>
            </w:r>
            <w:proofErr w:type="gramStart"/>
            <w:r w:rsidRPr="00030064">
              <w:rPr>
                <w:rFonts w:ascii="Calibri" w:hAnsi="Calibri"/>
                <w:szCs w:val="22"/>
                <w:lang w:eastAsia="en-US"/>
              </w:rPr>
              <w:t>group;</w:t>
            </w:r>
            <w:proofErr w:type="gramEnd"/>
          </w:p>
          <w:p w14:paraId="06BEB366" w14:textId="77777777" w:rsidR="00030064" w:rsidRPr="00030064" w:rsidRDefault="00030064" w:rsidP="00030064">
            <w:pPr>
              <w:numPr>
                <w:ilvl w:val="0"/>
                <w:numId w:val="15"/>
              </w:numPr>
              <w:rPr>
                <w:rFonts w:ascii="Calibri" w:hAnsi="Calibri"/>
                <w:szCs w:val="22"/>
                <w:lang w:eastAsia="en-US"/>
              </w:rPr>
            </w:pPr>
            <w:r w:rsidRPr="00030064">
              <w:rPr>
                <w:rFonts w:ascii="Calibri" w:hAnsi="Calibri"/>
                <w:szCs w:val="22"/>
                <w:lang w:eastAsia="en-US"/>
              </w:rPr>
              <w:t>Previous experience in a supervisory capacity.</w:t>
            </w:r>
          </w:p>
        </w:tc>
      </w:tr>
      <w:tr w:rsidR="00030064" w:rsidRPr="00030064" w14:paraId="3DEC1484" w14:textId="77777777" w:rsidTr="00AB4CF8">
        <w:trPr>
          <w:trHeight w:val="1860"/>
        </w:trPr>
        <w:tc>
          <w:tcPr>
            <w:tcW w:w="1847" w:type="dxa"/>
            <w:tcBorders>
              <w:top w:val="single" w:sz="6" w:space="0" w:color="000000"/>
              <w:left w:val="double" w:sz="6" w:space="0" w:color="000000"/>
              <w:bottom w:val="single" w:sz="6" w:space="0" w:color="FFFFFF"/>
              <w:right w:val="single" w:sz="6" w:space="0" w:color="FFFFFF"/>
            </w:tcBorders>
          </w:tcPr>
          <w:p w14:paraId="40B491A3" w14:textId="77777777" w:rsidR="00030064" w:rsidRPr="00030064" w:rsidRDefault="00030064" w:rsidP="00030064">
            <w:pPr>
              <w:rPr>
                <w:rFonts w:ascii="Calibri" w:hAnsi="Calibri"/>
                <w:szCs w:val="22"/>
                <w:lang w:eastAsia="en-US"/>
              </w:rPr>
            </w:pPr>
          </w:p>
          <w:p w14:paraId="6A43E7FD" w14:textId="77777777" w:rsidR="00030064" w:rsidRPr="00030064" w:rsidRDefault="00030064" w:rsidP="00030064">
            <w:pPr>
              <w:rPr>
                <w:rFonts w:ascii="Calibri" w:hAnsi="Calibri"/>
                <w:b/>
                <w:szCs w:val="22"/>
                <w:lang w:eastAsia="en-US"/>
              </w:rPr>
            </w:pPr>
            <w:r w:rsidRPr="00030064">
              <w:rPr>
                <w:rFonts w:ascii="Calibri" w:hAnsi="Calibri"/>
                <w:b/>
                <w:szCs w:val="22"/>
                <w:lang w:eastAsia="en-US"/>
              </w:rPr>
              <w:t xml:space="preserve">Proven Competencies </w:t>
            </w:r>
          </w:p>
        </w:tc>
        <w:tc>
          <w:tcPr>
            <w:tcW w:w="6819" w:type="dxa"/>
            <w:tcBorders>
              <w:top w:val="single" w:sz="6" w:space="0" w:color="000000"/>
              <w:left w:val="single" w:sz="6" w:space="0" w:color="000000"/>
              <w:bottom w:val="single" w:sz="6" w:space="0" w:color="FFFFFF"/>
              <w:right w:val="single" w:sz="6" w:space="0" w:color="FFFFFF"/>
            </w:tcBorders>
          </w:tcPr>
          <w:p w14:paraId="4A27C394" w14:textId="77777777" w:rsidR="00030064" w:rsidRPr="00030064" w:rsidRDefault="00030064" w:rsidP="00030064">
            <w:pPr>
              <w:numPr>
                <w:ilvl w:val="0"/>
                <w:numId w:val="14"/>
              </w:numPr>
              <w:rPr>
                <w:rFonts w:ascii="Calibri" w:hAnsi="Calibri"/>
                <w:szCs w:val="22"/>
                <w:lang w:eastAsia="en-US"/>
              </w:rPr>
            </w:pPr>
            <w:r w:rsidRPr="00030064">
              <w:rPr>
                <w:rFonts w:ascii="Calibri" w:hAnsi="Calibri"/>
                <w:szCs w:val="22"/>
                <w:lang w:eastAsia="en-US"/>
              </w:rPr>
              <w:t xml:space="preserve">Ability to lead, inspire and motivate </w:t>
            </w:r>
            <w:proofErr w:type="gramStart"/>
            <w:r w:rsidRPr="00030064">
              <w:rPr>
                <w:rFonts w:ascii="Calibri" w:hAnsi="Calibri"/>
                <w:szCs w:val="22"/>
                <w:lang w:eastAsia="en-US"/>
              </w:rPr>
              <w:t>others;</w:t>
            </w:r>
            <w:proofErr w:type="gramEnd"/>
          </w:p>
          <w:p w14:paraId="7286E977" w14:textId="77777777" w:rsidR="00030064" w:rsidRPr="00030064" w:rsidRDefault="00030064" w:rsidP="00030064">
            <w:pPr>
              <w:numPr>
                <w:ilvl w:val="0"/>
                <w:numId w:val="14"/>
              </w:numPr>
              <w:rPr>
                <w:rFonts w:ascii="Calibri" w:hAnsi="Calibri"/>
                <w:szCs w:val="22"/>
                <w:lang w:eastAsia="en-US"/>
              </w:rPr>
            </w:pPr>
            <w:r w:rsidRPr="00030064">
              <w:rPr>
                <w:rFonts w:ascii="Calibri" w:hAnsi="Calibri"/>
                <w:szCs w:val="22"/>
                <w:lang w:eastAsia="en-US"/>
              </w:rPr>
              <w:t xml:space="preserve">Ability to communicate verbally and in </w:t>
            </w:r>
            <w:proofErr w:type="gramStart"/>
            <w:r w:rsidRPr="00030064">
              <w:rPr>
                <w:rFonts w:ascii="Calibri" w:hAnsi="Calibri"/>
                <w:szCs w:val="22"/>
                <w:lang w:eastAsia="en-US"/>
              </w:rPr>
              <w:t>writing;</w:t>
            </w:r>
            <w:proofErr w:type="gramEnd"/>
          </w:p>
          <w:p w14:paraId="3CB77F3B" w14:textId="77777777" w:rsidR="00030064" w:rsidRPr="00030064" w:rsidRDefault="00030064" w:rsidP="00030064">
            <w:pPr>
              <w:numPr>
                <w:ilvl w:val="0"/>
                <w:numId w:val="14"/>
              </w:numPr>
              <w:rPr>
                <w:rFonts w:ascii="Calibri" w:hAnsi="Calibri"/>
                <w:szCs w:val="22"/>
                <w:lang w:eastAsia="en-US"/>
              </w:rPr>
            </w:pPr>
            <w:r w:rsidRPr="00030064">
              <w:rPr>
                <w:rFonts w:ascii="Calibri" w:hAnsi="Calibri"/>
                <w:szCs w:val="22"/>
                <w:lang w:eastAsia="en-US"/>
              </w:rPr>
              <w:t xml:space="preserve">Flexibility in approach to work schedules and </w:t>
            </w:r>
            <w:proofErr w:type="gramStart"/>
            <w:r w:rsidRPr="00030064">
              <w:rPr>
                <w:rFonts w:ascii="Calibri" w:hAnsi="Calibri"/>
                <w:szCs w:val="22"/>
                <w:lang w:eastAsia="en-US"/>
              </w:rPr>
              <w:t>tasks;</w:t>
            </w:r>
            <w:proofErr w:type="gramEnd"/>
          </w:p>
          <w:p w14:paraId="6698BDCB" w14:textId="77777777" w:rsidR="00030064" w:rsidRPr="00030064" w:rsidRDefault="00030064" w:rsidP="00030064">
            <w:pPr>
              <w:numPr>
                <w:ilvl w:val="0"/>
                <w:numId w:val="14"/>
              </w:numPr>
              <w:rPr>
                <w:rFonts w:ascii="Calibri" w:hAnsi="Calibri"/>
                <w:szCs w:val="22"/>
                <w:lang w:eastAsia="en-US"/>
              </w:rPr>
            </w:pPr>
            <w:r w:rsidRPr="00030064">
              <w:rPr>
                <w:rFonts w:ascii="Calibri" w:hAnsi="Calibri"/>
                <w:szCs w:val="22"/>
                <w:lang w:eastAsia="en-US"/>
              </w:rPr>
              <w:t xml:space="preserve">Ability to use </w:t>
            </w:r>
            <w:proofErr w:type="gramStart"/>
            <w:r w:rsidRPr="00030064">
              <w:rPr>
                <w:rFonts w:ascii="Calibri" w:hAnsi="Calibri"/>
                <w:szCs w:val="22"/>
                <w:lang w:eastAsia="en-US"/>
              </w:rPr>
              <w:t>initiative;</w:t>
            </w:r>
            <w:proofErr w:type="gramEnd"/>
          </w:p>
          <w:p w14:paraId="0CB5F9E7" w14:textId="77777777" w:rsidR="00030064" w:rsidRPr="00030064" w:rsidRDefault="00030064" w:rsidP="00030064">
            <w:pPr>
              <w:numPr>
                <w:ilvl w:val="0"/>
                <w:numId w:val="14"/>
              </w:numPr>
              <w:rPr>
                <w:rFonts w:ascii="Calibri" w:hAnsi="Calibri"/>
                <w:szCs w:val="22"/>
                <w:lang w:eastAsia="en-US"/>
              </w:rPr>
            </w:pPr>
            <w:r w:rsidRPr="00030064">
              <w:rPr>
                <w:rFonts w:ascii="Calibri" w:hAnsi="Calibri"/>
                <w:szCs w:val="22"/>
                <w:lang w:eastAsia="en-US"/>
              </w:rPr>
              <w:t xml:space="preserve">Willingness to learn and accept new </w:t>
            </w:r>
            <w:proofErr w:type="gramStart"/>
            <w:r w:rsidRPr="00030064">
              <w:rPr>
                <w:rFonts w:ascii="Calibri" w:hAnsi="Calibri"/>
                <w:szCs w:val="22"/>
                <w:lang w:eastAsia="en-US"/>
              </w:rPr>
              <w:t>ideas;</w:t>
            </w:r>
            <w:proofErr w:type="gramEnd"/>
          </w:p>
          <w:p w14:paraId="3C40CEA3" w14:textId="77777777" w:rsidR="00030064" w:rsidRPr="00030064" w:rsidRDefault="00030064" w:rsidP="00030064">
            <w:pPr>
              <w:numPr>
                <w:ilvl w:val="0"/>
                <w:numId w:val="14"/>
              </w:numPr>
              <w:rPr>
                <w:rFonts w:ascii="Calibri" w:hAnsi="Calibri"/>
                <w:szCs w:val="22"/>
                <w:lang w:eastAsia="en-US"/>
              </w:rPr>
            </w:pPr>
            <w:r w:rsidRPr="00030064">
              <w:rPr>
                <w:rFonts w:ascii="Calibri" w:hAnsi="Calibri"/>
                <w:szCs w:val="22"/>
                <w:lang w:eastAsia="en-US"/>
              </w:rPr>
              <w:t xml:space="preserve">Receptive to ongoing training and </w:t>
            </w:r>
            <w:proofErr w:type="gramStart"/>
            <w:r w:rsidRPr="00030064">
              <w:rPr>
                <w:rFonts w:ascii="Calibri" w:hAnsi="Calibri"/>
                <w:szCs w:val="22"/>
                <w:lang w:eastAsia="en-US"/>
              </w:rPr>
              <w:t>learning;</w:t>
            </w:r>
            <w:proofErr w:type="gramEnd"/>
          </w:p>
          <w:p w14:paraId="1D441424" w14:textId="77777777" w:rsidR="00030064" w:rsidRPr="00030064" w:rsidRDefault="00030064" w:rsidP="00030064">
            <w:pPr>
              <w:numPr>
                <w:ilvl w:val="0"/>
                <w:numId w:val="14"/>
              </w:numPr>
              <w:rPr>
                <w:rFonts w:ascii="Calibri" w:hAnsi="Calibri"/>
                <w:szCs w:val="22"/>
                <w:lang w:eastAsia="en-US"/>
              </w:rPr>
            </w:pPr>
            <w:r w:rsidRPr="00030064">
              <w:rPr>
                <w:rFonts w:ascii="Calibri" w:hAnsi="Calibri"/>
                <w:szCs w:val="22"/>
                <w:lang w:eastAsia="en-US"/>
              </w:rPr>
              <w:t xml:space="preserve">Ability to support individuals with tasks such as cooking, cleaning, budgeting and obtaining welfare </w:t>
            </w:r>
            <w:proofErr w:type="gramStart"/>
            <w:r w:rsidRPr="00030064">
              <w:rPr>
                <w:rFonts w:ascii="Calibri" w:hAnsi="Calibri"/>
                <w:szCs w:val="22"/>
                <w:lang w:eastAsia="en-US"/>
              </w:rPr>
              <w:t>benefits;</w:t>
            </w:r>
            <w:proofErr w:type="gramEnd"/>
          </w:p>
          <w:p w14:paraId="57C56325" w14:textId="77777777" w:rsidR="00030064" w:rsidRPr="00030064" w:rsidRDefault="00030064" w:rsidP="00030064">
            <w:pPr>
              <w:numPr>
                <w:ilvl w:val="0"/>
                <w:numId w:val="14"/>
              </w:numPr>
              <w:rPr>
                <w:rFonts w:ascii="Calibri" w:hAnsi="Calibri"/>
                <w:snapToGrid w:val="0"/>
                <w:szCs w:val="22"/>
                <w:lang w:eastAsia="en-US"/>
              </w:rPr>
            </w:pPr>
            <w:r w:rsidRPr="00030064">
              <w:rPr>
                <w:rFonts w:ascii="Calibri" w:hAnsi="Calibri"/>
                <w:snapToGrid w:val="0"/>
                <w:szCs w:val="22"/>
                <w:lang w:eastAsia="en-US"/>
              </w:rPr>
              <w:t xml:space="preserve">Good IT </w:t>
            </w:r>
            <w:proofErr w:type="gramStart"/>
            <w:r w:rsidRPr="00030064">
              <w:rPr>
                <w:rFonts w:ascii="Calibri" w:hAnsi="Calibri"/>
                <w:snapToGrid w:val="0"/>
                <w:szCs w:val="22"/>
                <w:lang w:eastAsia="en-US"/>
              </w:rPr>
              <w:t>skills;</w:t>
            </w:r>
            <w:proofErr w:type="gramEnd"/>
          </w:p>
          <w:p w14:paraId="4A7979E0" w14:textId="77777777" w:rsidR="00030064" w:rsidRPr="00030064" w:rsidRDefault="00030064" w:rsidP="00030064">
            <w:pPr>
              <w:numPr>
                <w:ilvl w:val="0"/>
                <w:numId w:val="14"/>
              </w:numPr>
              <w:rPr>
                <w:rFonts w:ascii="Calibri" w:hAnsi="Calibri"/>
                <w:snapToGrid w:val="0"/>
                <w:szCs w:val="22"/>
                <w:lang w:eastAsia="en-US"/>
              </w:rPr>
            </w:pPr>
            <w:r w:rsidRPr="00030064">
              <w:rPr>
                <w:rFonts w:ascii="Calibri" w:hAnsi="Calibri"/>
                <w:snapToGrid w:val="0"/>
                <w:szCs w:val="22"/>
                <w:lang w:eastAsia="en-US"/>
              </w:rPr>
              <w:t xml:space="preserve">Ability to use initiative with reflective practice skills and lead on team practice </w:t>
            </w:r>
            <w:proofErr w:type="gramStart"/>
            <w:r w:rsidRPr="00030064">
              <w:rPr>
                <w:rFonts w:ascii="Calibri" w:hAnsi="Calibri"/>
                <w:snapToGrid w:val="0"/>
                <w:szCs w:val="22"/>
                <w:lang w:eastAsia="en-US"/>
              </w:rPr>
              <w:t>development;</w:t>
            </w:r>
            <w:proofErr w:type="gramEnd"/>
          </w:p>
          <w:p w14:paraId="314574BF" w14:textId="77777777" w:rsidR="00030064" w:rsidRPr="00030064" w:rsidRDefault="00030064" w:rsidP="00030064">
            <w:pPr>
              <w:numPr>
                <w:ilvl w:val="0"/>
                <w:numId w:val="14"/>
              </w:numPr>
              <w:rPr>
                <w:rFonts w:ascii="Calibri" w:hAnsi="Calibri"/>
                <w:snapToGrid w:val="0"/>
                <w:szCs w:val="22"/>
                <w:lang w:eastAsia="en-US"/>
              </w:rPr>
            </w:pPr>
            <w:r w:rsidRPr="00030064">
              <w:rPr>
                <w:rFonts w:ascii="Calibri" w:hAnsi="Calibri"/>
                <w:snapToGrid w:val="0"/>
                <w:szCs w:val="22"/>
                <w:lang w:eastAsia="en-US"/>
              </w:rPr>
              <w:t xml:space="preserve">Ability to induct, supervise, support, staff and provide feedback to assistant manager </w:t>
            </w:r>
            <w:proofErr w:type="gramStart"/>
            <w:r w:rsidRPr="00030064">
              <w:rPr>
                <w:rFonts w:ascii="Calibri" w:hAnsi="Calibri"/>
                <w:snapToGrid w:val="0"/>
                <w:szCs w:val="22"/>
                <w:lang w:eastAsia="en-US"/>
              </w:rPr>
              <w:t>for  appraisal</w:t>
            </w:r>
            <w:proofErr w:type="gramEnd"/>
            <w:r w:rsidRPr="00030064">
              <w:rPr>
                <w:rFonts w:ascii="Calibri" w:hAnsi="Calibri"/>
                <w:snapToGrid w:val="0"/>
                <w:szCs w:val="22"/>
                <w:lang w:eastAsia="en-US"/>
              </w:rPr>
              <w:t xml:space="preserve"> and performance management of </w:t>
            </w:r>
            <w:proofErr w:type="gramStart"/>
            <w:r w:rsidRPr="00030064">
              <w:rPr>
                <w:rFonts w:ascii="Calibri" w:hAnsi="Calibri"/>
                <w:snapToGrid w:val="0"/>
                <w:szCs w:val="22"/>
                <w:lang w:eastAsia="en-US"/>
              </w:rPr>
              <w:t>staff;</w:t>
            </w:r>
            <w:proofErr w:type="gramEnd"/>
          </w:p>
          <w:p w14:paraId="509C8C37" w14:textId="77777777" w:rsidR="00030064" w:rsidRPr="00030064" w:rsidRDefault="00030064" w:rsidP="00030064">
            <w:pPr>
              <w:numPr>
                <w:ilvl w:val="0"/>
                <w:numId w:val="14"/>
              </w:numPr>
              <w:rPr>
                <w:rFonts w:ascii="Calibri" w:hAnsi="Calibri"/>
                <w:snapToGrid w:val="0"/>
                <w:szCs w:val="22"/>
                <w:lang w:eastAsia="en-US"/>
              </w:rPr>
            </w:pPr>
            <w:r w:rsidRPr="00030064">
              <w:rPr>
                <w:rFonts w:ascii="Calibri" w:hAnsi="Calibri"/>
                <w:snapToGrid w:val="0"/>
                <w:szCs w:val="22"/>
                <w:lang w:eastAsia="en-US"/>
              </w:rPr>
              <w:t xml:space="preserve">Ability to work on multi-agency basis, and encourage positive partnerships with other </w:t>
            </w:r>
            <w:proofErr w:type="gramStart"/>
            <w:r w:rsidRPr="00030064">
              <w:rPr>
                <w:rFonts w:ascii="Calibri" w:hAnsi="Calibri"/>
                <w:snapToGrid w:val="0"/>
                <w:szCs w:val="22"/>
                <w:lang w:eastAsia="en-US"/>
              </w:rPr>
              <w:t>agencies;</w:t>
            </w:r>
            <w:proofErr w:type="gramEnd"/>
          </w:p>
          <w:p w14:paraId="20BC091A" w14:textId="77777777" w:rsidR="00030064" w:rsidRPr="00030064" w:rsidRDefault="00030064" w:rsidP="00030064">
            <w:pPr>
              <w:numPr>
                <w:ilvl w:val="0"/>
                <w:numId w:val="14"/>
              </w:numPr>
              <w:rPr>
                <w:rFonts w:ascii="Calibri" w:hAnsi="Calibri"/>
                <w:szCs w:val="22"/>
                <w:lang w:eastAsia="en-US"/>
              </w:rPr>
            </w:pPr>
            <w:r w:rsidRPr="00030064">
              <w:rPr>
                <w:rFonts w:ascii="Calibri" w:hAnsi="Calibri"/>
                <w:b/>
                <w:noProof/>
                <w:szCs w:val="22"/>
              </w:rPr>
              <mc:AlternateContent>
                <mc:Choice Requires="wps">
                  <w:drawing>
                    <wp:anchor distT="0" distB="0" distL="114300" distR="114300" simplePos="0" relativeHeight="251664384" behindDoc="0" locked="0" layoutInCell="1" allowOverlap="1" wp14:anchorId="3AF2750E" wp14:editId="02816C23">
                      <wp:simplePos x="0" y="0"/>
                      <wp:positionH relativeFrom="column">
                        <wp:posOffset>-1253490</wp:posOffset>
                      </wp:positionH>
                      <wp:positionV relativeFrom="paragraph">
                        <wp:posOffset>376555</wp:posOffset>
                      </wp:positionV>
                      <wp:extent cx="9496425" cy="1905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9496425" cy="190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D98AED0" id="Straight Connector 5"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98.7pt,29.65pt" to="649.0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"/>
                  </w:pict>
                </mc:Fallback>
              </mc:AlternateContent>
            </w:r>
            <w:r w:rsidRPr="00030064">
              <w:rPr>
                <w:rFonts w:ascii="Calibri" w:hAnsi="Calibri"/>
                <w:snapToGrid w:val="0"/>
                <w:szCs w:val="22"/>
                <w:lang w:eastAsia="en-US"/>
              </w:rPr>
              <w:t xml:space="preserve">Ability to contribute to coordinating the work of the team service improvement </w:t>
            </w:r>
            <w:proofErr w:type="gramStart"/>
            <w:r w:rsidRPr="00030064">
              <w:rPr>
                <w:rFonts w:ascii="Calibri" w:hAnsi="Calibri"/>
                <w:snapToGrid w:val="0"/>
                <w:szCs w:val="22"/>
                <w:lang w:eastAsia="en-US"/>
              </w:rPr>
              <w:t>plans;</w:t>
            </w:r>
            <w:proofErr w:type="gramEnd"/>
          </w:p>
          <w:p w14:paraId="68B5EC3B" w14:textId="77777777" w:rsidR="00030064" w:rsidRPr="00030064" w:rsidRDefault="00030064" w:rsidP="00030064">
            <w:pPr>
              <w:numPr>
                <w:ilvl w:val="0"/>
                <w:numId w:val="14"/>
              </w:numPr>
              <w:rPr>
                <w:rFonts w:ascii="Calibri" w:hAnsi="Calibri"/>
                <w:szCs w:val="22"/>
                <w:lang w:eastAsia="en-US"/>
              </w:rPr>
            </w:pPr>
            <w:r w:rsidRPr="00030064">
              <w:rPr>
                <w:rFonts w:ascii="Calibri" w:hAnsi="Calibri"/>
                <w:szCs w:val="22"/>
                <w:lang w:eastAsia="en-US"/>
              </w:rPr>
              <w:lastRenderedPageBreak/>
              <w:t xml:space="preserve">Ability to develop outcomes plans, undertake risk assessments, and contribute to the review </w:t>
            </w:r>
            <w:proofErr w:type="gramStart"/>
            <w:r w:rsidRPr="00030064">
              <w:rPr>
                <w:rFonts w:ascii="Calibri" w:hAnsi="Calibri"/>
                <w:szCs w:val="22"/>
                <w:lang w:eastAsia="en-US"/>
              </w:rPr>
              <w:t>process;</w:t>
            </w:r>
            <w:proofErr w:type="gramEnd"/>
          </w:p>
          <w:p w14:paraId="26347FB5" w14:textId="77777777" w:rsidR="00030064" w:rsidRPr="00030064" w:rsidRDefault="00030064" w:rsidP="00030064">
            <w:pPr>
              <w:numPr>
                <w:ilvl w:val="0"/>
                <w:numId w:val="14"/>
              </w:numPr>
              <w:rPr>
                <w:rFonts w:ascii="Calibri" w:hAnsi="Calibri"/>
                <w:szCs w:val="22"/>
                <w:lang w:eastAsia="en-US"/>
              </w:rPr>
            </w:pPr>
            <w:r w:rsidRPr="00030064">
              <w:rPr>
                <w:rFonts w:ascii="Calibri" w:hAnsi="Calibri"/>
                <w:szCs w:val="22"/>
                <w:lang w:eastAsia="en-US"/>
              </w:rPr>
              <w:t xml:space="preserve">Ability to work unsupervised and, or in lone working </w:t>
            </w:r>
            <w:proofErr w:type="gramStart"/>
            <w:r w:rsidRPr="00030064">
              <w:rPr>
                <w:rFonts w:ascii="Calibri" w:hAnsi="Calibri"/>
                <w:szCs w:val="22"/>
                <w:lang w:eastAsia="en-US"/>
              </w:rPr>
              <w:t>situations;</w:t>
            </w:r>
            <w:proofErr w:type="gramEnd"/>
          </w:p>
          <w:p w14:paraId="4714084A" w14:textId="77777777" w:rsidR="00030064" w:rsidRPr="00030064" w:rsidRDefault="00030064" w:rsidP="00030064">
            <w:pPr>
              <w:numPr>
                <w:ilvl w:val="0"/>
                <w:numId w:val="14"/>
              </w:numPr>
              <w:rPr>
                <w:rFonts w:ascii="Calibri" w:hAnsi="Calibri"/>
                <w:szCs w:val="22"/>
                <w:lang w:eastAsia="en-US"/>
              </w:rPr>
            </w:pPr>
            <w:r w:rsidRPr="00030064">
              <w:rPr>
                <w:rFonts w:ascii="Calibri" w:hAnsi="Calibri"/>
                <w:szCs w:val="22"/>
                <w:lang w:eastAsia="en-US"/>
              </w:rPr>
              <w:t xml:space="preserve">Ability to cope with potential emergencies and make appropriate </w:t>
            </w:r>
            <w:proofErr w:type="gramStart"/>
            <w:r w:rsidRPr="00030064">
              <w:rPr>
                <w:rFonts w:ascii="Calibri" w:hAnsi="Calibri"/>
                <w:szCs w:val="22"/>
                <w:lang w:eastAsia="en-US"/>
              </w:rPr>
              <w:t>decisions;</w:t>
            </w:r>
            <w:proofErr w:type="gramEnd"/>
          </w:p>
          <w:p w14:paraId="668EC7F0" w14:textId="77777777" w:rsidR="00030064" w:rsidRPr="00030064" w:rsidRDefault="00030064" w:rsidP="00030064">
            <w:pPr>
              <w:numPr>
                <w:ilvl w:val="0"/>
                <w:numId w:val="14"/>
              </w:numPr>
              <w:rPr>
                <w:rFonts w:ascii="Calibri" w:hAnsi="Calibri"/>
                <w:szCs w:val="22"/>
                <w:lang w:eastAsia="en-US"/>
              </w:rPr>
            </w:pPr>
            <w:r w:rsidRPr="00030064">
              <w:rPr>
                <w:rFonts w:ascii="Calibri" w:hAnsi="Calibri"/>
                <w:szCs w:val="22"/>
                <w:lang w:eastAsia="en-US"/>
              </w:rPr>
              <w:t xml:space="preserve">Ability to cope with </w:t>
            </w:r>
            <w:proofErr w:type="gramStart"/>
            <w:r w:rsidRPr="00030064">
              <w:rPr>
                <w:rFonts w:ascii="Calibri" w:hAnsi="Calibri"/>
                <w:szCs w:val="22"/>
                <w:lang w:eastAsia="en-US"/>
              </w:rPr>
              <w:t>responsibility;</w:t>
            </w:r>
            <w:proofErr w:type="gramEnd"/>
          </w:p>
          <w:p w14:paraId="0E991FDA" w14:textId="77777777" w:rsidR="00030064" w:rsidRPr="00030064" w:rsidRDefault="00030064" w:rsidP="00030064">
            <w:pPr>
              <w:numPr>
                <w:ilvl w:val="0"/>
                <w:numId w:val="14"/>
              </w:numPr>
              <w:rPr>
                <w:rFonts w:ascii="Calibri" w:hAnsi="Calibri"/>
                <w:szCs w:val="22"/>
                <w:lang w:eastAsia="en-US"/>
              </w:rPr>
            </w:pPr>
            <w:r w:rsidRPr="00030064">
              <w:rPr>
                <w:rFonts w:ascii="Calibri" w:hAnsi="Calibri"/>
                <w:szCs w:val="22"/>
                <w:lang w:eastAsia="en-US"/>
              </w:rPr>
              <w:t xml:space="preserve">Ability to share and communicate knowledge and </w:t>
            </w:r>
            <w:proofErr w:type="gramStart"/>
            <w:r w:rsidRPr="00030064">
              <w:rPr>
                <w:rFonts w:ascii="Calibri" w:hAnsi="Calibri"/>
                <w:szCs w:val="22"/>
                <w:lang w:eastAsia="en-US"/>
              </w:rPr>
              <w:t>skills;</w:t>
            </w:r>
            <w:proofErr w:type="gramEnd"/>
          </w:p>
          <w:p w14:paraId="2367A39F" w14:textId="77777777" w:rsidR="00030064" w:rsidRPr="00030064" w:rsidRDefault="00030064" w:rsidP="00030064">
            <w:pPr>
              <w:numPr>
                <w:ilvl w:val="0"/>
                <w:numId w:val="14"/>
              </w:numPr>
              <w:rPr>
                <w:rFonts w:ascii="Calibri" w:hAnsi="Calibri"/>
                <w:szCs w:val="22"/>
                <w:lang w:eastAsia="en-US"/>
              </w:rPr>
            </w:pPr>
            <w:r w:rsidRPr="00030064">
              <w:rPr>
                <w:rFonts w:ascii="Calibri" w:hAnsi="Calibri"/>
                <w:szCs w:val="22"/>
                <w:lang w:eastAsia="en-US"/>
              </w:rPr>
              <w:t>Ability to liaise with other agencies.</w:t>
            </w:r>
          </w:p>
          <w:p w14:paraId="59FCD1CB" w14:textId="77777777" w:rsidR="00030064" w:rsidRPr="00030064" w:rsidRDefault="00030064" w:rsidP="00030064">
            <w:pPr>
              <w:ind w:left="360"/>
              <w:rPr>
                <w:rFonts w:ascii="Calibri" w:hAnsi="Calibri"/>
                <w:szCs w:val="22"/>
                <w:lang w:eastAsia="en-US"/>
              </w:rPr>
            </w:pPr>
          </w:p>
        </w:tc>
        <w:tc>
          <w:tcPr>
            <w:tcW w:w="6304" w:type="dxa"/>
            <w:tcBorders>
              <w:top w:val="single" w:sz="6" w:space="0" w:color="000000"/>
              <w:left w:val="single" w:sz="6" w:space="0" w:color="000000"/>
              <w:bottom w:val="single" w:sz="6" w:space="0" w:color="FFFFFF"/>
              <w:right w:val="double" w:sz="6" w:space="0" w:color="000000"/>
            </w:tcBorders>
          </w:tcPr>
          <w:p w14:paraId="53093A14" w14:textId="77777777" w:rsidR="00030064" w:rsidRPr="00030064" w:rsidRDefault="00030064" w:rsidP="00030064">
            <w:pPr>
              <w:numPr>
                <w:ilvl w:val="0"/>
                <w:numId w:val="15"/>
              </w:numPr>
              <w:rPr>
                <w:rFonts w:ascii="Calibri" w:hAnsi="Calibri"/>
                <w:snapToGrid w:val="0"/>
                <w:szCs w:val="22"/>
                <w:lang w:eastAsia="en-US"/>
              </w:rPr>
            </w:pPr>
            <w:r w:rsidRPr="00030064">
              <w:rPr>
                <w:rFonts w:ascii="Calibri" w:hAnsi="Calibri"/>
                <w:snapToGrid w:val="0"/>
                <w:szCs w:val="22"/>
                <w:lang w:eastAsia="en-US"/>
              </w:rPr>
              <w:lastRenderedPageBreak/>
              <w:t xml:space="preserve">Ability to contribute to service reviews and, or </w:t>
            </w:r>
            <w:proofErr w:type="gramStart"/>
            <w:r w:rsidRPr="00030064">
              <w:rPr>
                <w:rFonts w:ascii="Calibri" w:hAnsi="Calibri"/>
                <w:snapToGrid w:val="0"/>
                <w:szCs w:val="22"/>
                <w:lang w:eastAsia="en-US"/>
              </w:rPr>
              <w:t>inspections;</w:t>
            </w:r>
            <w:proofErr w:type="gramEnd"/>
          </w:p>
          <w:p w14:paraId="2405E93C" w14:textId="77777777" w:rsidR="00030064" w:rsidRPr="00030064" w:rsidRDefault="00030064" w:rsidP="00030064">
            <w:pPr>
              <w:numPr>
                <w:ilvl w:val="0"/>
                <w:numId w:val="15"/>
              </w:numPr>
              <w:rPr>
                <w:rFonts w:ascii="Calibri" w:hAnsi="Calibri"/>
                <w:szCs w:val="22"/>
                <w:lang w:eastAsia="en-US"/>
              </w:rPr>
            </w:pPr>
            <w:r w:rsidRPr="00030064">
              <w:rPr>
                <w:rFonts w:ascii="Calibri" w:hAnsi="Calibri"/>
                <w:szCs w:val="22"/>
                <w:lang w:eastAsia="en-US"/>
              </w:rPr>
              <w:t xml:space="preserve">Emergency First Aid </w:t>
            </w:r>
            <w:proofErr w:type="gramStart"/>
            <w:r w:rsidRPr="00030064">
              <w:rPr>
                <w:rFonts w:ascii="Calibri" w:hAnsi="Calibri"/>
                <w:szCs w:val="22"/>
                <w:lang w:eastAsia="en-US"/>
              </w:rPr>
              <w:t>skills;</w:t>
            </w:r>
            <w:proofErr w:type="gramEnd"/>
          </w:p>
          <w:p w14:paraId="11D15FB7" w14:textId="77777777" w:rsidR="00030064" w:rsidRPr="00030064" w:rsidRDefault="00030064" w:rsidP="00030064">
            <w:pPr>
              <w:numPr>
                <w:ilvl w:val="0"/>
                <w:numId w:val="15"/>
              </w:numPr>
              <w:rPr>
                <w:rFonts w:ascii="Calibri" w:hAnsi="Calibri"/>
                <w:szCs w:val="22"/>
                <w:lang w:eastAsia="en-US"/>
              </w:rPr>
            </w:pPr>
            <w:r w:rsidRPr="00030064">
              <w:rPr>
                <w:rFonts w:ascii="Calibri" w:hAnsi="Calibri"/>
                <w:szCs w:val="22"/>
                <w:lang w:eastAsia="en-US"/>
              </w:rPr>
              <w:t xml:space="preserve">Basic counselling </w:t>
            </w:r>
            <w:proofErr w:type="gramStart"/>
            <w:r w:rsidRPr="00030064">
              <w:rPr>
                <w:rFonts w:ascii="Calibri" w:hAnsi="Calibri"/>
                <w:szCs w:val="22"/>
                <w:lang w:eastAsia="en-US"/>
              </w:rPr>
              <w:t>skills;</w:t>
            </w:r>
            <w:proofErr w:type="gramEnd"/>
          </w:p>
          <w:p w14:paraId="2851BCCF" w14:textId="77777777" w:rsidR="00030064" w:rsidRPr="00030064" w:rsidRDefault="00030064" w:rsidP="00030064">
            <w:pPr>
              <w:numPr>
                <w:ilvl w:val="0"/>
                <w:numId w:val="15"/>
              </w:numPr>
              <w:rPr>
                <w:rFonts w:ascii="Calibri" w:hAnsi="Calibri"/>
                <w:szCs w:val="22"/>
                <w:lang w:eastAsia="en-US"/>
              </w:rPr>
            </w:pPr>
            <w:r w:rsidRPr="00030064">
              <w:rPr>
                <w:rFonts w:ascii="Calibri" w:hAnsi="Calibri"/>
                <w:szCs w:val="22"/>
                <w:lang w:eastAsia="en-US"/>
              </w:rPr>
              <w:t>Supervision skills.</w:t>
            </w:r>
          </w:p>
          <w:p w14:paraId="62C5160E" w14:textId="77777777" w:rsidR="00030064" w:rsidRPr="00030064" w:rsidRDefault="00030064" w:rsidP="00030064">
            <w:pPr>
              <w:rPr>
                <w:rFonts w:ascii="Calibri" w:hAnsi="Calibri"/>
                <w:szCs w:val="22"/>
                <w:lang w:eastAsia="en-US"/>
              </w:rPr>
            </w:pPr>
          </w:p>
        </w:tc>
      </w:tr>
      <w:tr w:rsidR="00030064" w:rsidRPr="00030064" w14:paraId="13C60369" w14:textId="77777777" w:rsidTr="00AB4CF8">
        <w:trPr>
          <w:trHeight w:val="1183"/>
        </w:trPr>
        <w:tc>
          <w:tcPr>
            <w:tcW w:w="1847" w:type="dxa"/>
            <w:tcBorders>
              <w:top w:val="single" w:sz="6" w:space="0" w:color="000000"/>
              <w:left w:val="double" w:sz="6" w:space="0" w:color="000000"/>
              <w:bottom w:val="single" w:sz="6" w:space="0" w:color="FFFFFF"/>
              <w:right w:val="single" w:sz="6" w:space="0" w:color="FFFFFF"/>
            </w:tcBorders>
          </w:tcPr>
          <w:p w14:paraId="24DBE857" w14:textId="77777777" w:rsidR="00030064" w:rsidRPr="00030064" w:rsidRDefault="00030064" w:rsidP="00030064">
            <w:pPr>
              <w:rPr>
                <w:rFonts w:ascii="Calibri" w:hAnsi="Calibri"/>
                <w:szCs w:val="22"/>
                <w:lang w:eastAsia="en-US"/>
              </w:rPr>
            </w:pPr>
          </w:p>
          <w:p w14:paraId="236D2A06" w14:textId="77777777" w:rsidR="00030064" w:rsidRPr="00030064" w:rsidRDefault="00030064" w:rsidP="00030064">
            <w:pPr>
              <w:rPr>
                <w:rFonts w:ascii="Calibri" w:hAnsi="Calibri"/>
                <w:b/>
                <w:szCs w:val="22"/>
                <w:lang w:eastAsia="en-US"/>
              </w:rPr>
            </w:pPr>
            <w:r w:rsidRPr="00030064">
              <w:rPr>
                <w:rFonts w:ascii="Calibri" w:hAnsi="Calibri"/>
                <w:b/>
                <w:szCs w:val="22"/>
                <w:lang w:eastAsia="en-US"/>
              </w:rPr>
              <w:t>Education and Qualifications</w:t>
            </w:r>
          </w:p>
          <w:p w14:paraId="2DF1E88B" w14:textId="77777777" w:rsidR="00030064" w:rsidRPr="00030064" w:rsidRDefault="00030064" w:rsidP="00030064">
            <w:pPr>
              <w:rPr>
                <w:rFonts w:ascii="Calibri" w:hAnsi="Calibri"/>
                <w:szCs w:val="22"/>
                <w:lang w:eastAsia="en-US"/>
              </w:rPr>
            </w:pPr>
          </w:p>
          <w:p w14:paraId="3472F776" w14:textId="77777777" w:rsidR="00030064" w:rsidRPr="00030064" w:rsidRDefault="00030064" w:rsidP="00030064">
            <w:pPr>
              <w:rPr>
                <w:rFonts w:ascii="Calibri" w:hAnsi="Calibri"/>
                <w:szCs w:val="22"/>
                <w:lang w:eastAsia="en-US"/>
              </w:rPr>
            </w:pPr>
          </w:p>
          <w:p w14:paraId="398C30FA" w14:textId="77777777" w:rsidR="00030064" w:rsidRPr="00030064" w:rsidRDefault="00030064" w:rsidP="00030064">
            <w:pPr>
              <w:rPr>
                <w:rFonts w:ascii="Calibri" w:hAnsi="Calibri"/>
                <w:szCs w:val="22"/>
                <w:lang w:eastAsia="en-US"/>
              </w:rPr>
            </w:pPr>
          </w:p>
          <w:p w14:paraId="523FA8C2" w14:textId="77777777" w:rsidR="00030064" w:rsidRPr="00030064" w:rsidRDefault="00030064" w:rsidP="00030064">
            <w:pPr>
              <w:rPr>
                <w:rFonts w:ascii="Calibri" w:hAnsi="Calibri"/>
                <w:szCs w:val="22"/>
                <w:lang w:eastAsia="en-US"/>
              </w:rPr>
            </w:pPr>
          </w:p>
          <w:p w14:paraId="6F39EE52" w14:textId="77777777" w:rsidR="00030064" w:rsidRPr="00030064" w:rsidRDefault="00030064" w:rsidP="00030064">
            <w:pPr>
              <w:rPr>
                <w:rFonts w:ascii="Calibri" w:hAnsi="Calibri"/>
                <w:szCs w:val="22"/>
                <w:lang w:eastAsia="en-US"/>
              </w:rPr>
            </w:pPr>
          </w:p>
        </w:tc>
        <w:tc>
          <w:tcPr>
            <w:tcW w:w="6819" w:type="dxa"/>
            <w:tcBorders>
              <w:top w:val="single" w:sz="6" w:space="0" w:color="000000"/>
              <w:left w:val="single" w:sz="6" w:space="0" w:color="000000"/>
              <w:bottom w:val="single" w:sz="6" w:space="0" w:color="FFFFFF"/>
              <w:right w:val="single" w:sz="6" w:space="0" w:color="FFFFFF"/>
            </w:tcBorders>
          </w:tcPr>
          <w:p w14:paraId="1C78A372" w14:textId="77777777" w:rsidR="00030064" w:rsidRPr="00030064" w:rsidRDefault="00030064" w:rsidP="00030064">
            <w:pPr>
              <w:numPr>
                <w:ilvl w:val="0"/>
                <w:numId w:val="14"/>
              </w:numPr>
              <w:rPr>
                <w:rFonts w:ascii="Calibri" w:hAnsi="Calibri"/>
                <w:szCs w:val="22"/>
                <w:lang w:eastAsia="en-US"/>
              </w:rPr>
            </w:pPr>
            <w:r w:rsidRPr="00030064">
              <w:rPr>
                <w:rFonts w:ascii="Calibri" w:hAnsi="Calibri"/>
                <w:szCs w:val="22"/>
                <w:lang w:eastAsia="en-US"/>
              </w:rPr>
              <w:t>Possession of or willingness and ability to undertake SVQ level 3 in Social Services and Healthcare in line with organisational and Scottish Social Services Council (SSSC) requirements for role.</w:t>
            </w:r>
          </w:p>
          <w:p w14:paraId="5B23165E" w14:textId="77777777" w:rsidR="00030064" w:rsidRPr="00030064" w:rsidRDefault="00030064" w:rsidP="00030064">
            <w:pPr>
              <w:numPr>
                <w:ilvl w:val="0"/>
                <w:numId w:val="14"/>
              </w:numPr>
              <w:rPr>
                <w:rFonts w:ascii="Calibri" w:hAnsi="Calibri"/>
                <w:szCs w:val="22"/>
                <w:lang w:eastAsia="en-US"/>
              </w:rPr>
            </w:pPr>
            <w:r w:rsidRPr="00030064">
              <w:rPr>
                <w:rFonts w:ascii="Calibri" w:hAnsi="Calibri"/>
                <w:szCs w:val="22"/>
                <w:lang w:eastAsia="en-US"/>
              </w:rPr>
              <w:t>Possession of or willingness and ability to undertake Professional Development Award (PDA) in Supervisory Management</w:t>
            </w:r>
          </w:p>
          <w:p w14:paraId="6C1DF8B3" w14:textId="77777777" w:rsidR="00030064" w:rsidRPr="00030064" w:rsidRDefault="00030064" w:rsidP="00030064">
            <w:pPr>
              <w:numPr>
                <w:ilvl w:val="0"/>
                <w:numId w:val="14"/>
              </w:numPr>
              <w:rPr>
                <w:rFonts w:ascii="Calibri" w:hAnsi="Calibri"/>
                <w:szCs w:val="22"/>
                <w:lang w:val="en-US" w:eastAsia="en-US"/>
              </w:rPr>
            </w:pPr>
            <w:r w:rsidRPr="00030064">
              <w:rPr>
                <w:rFonts w:ascii="Calibri" w:hAnsi="Calibri"/>
                <w:szCs w:val="22"/>
                <w:lang w:val="en-US" w:eastAsia="en-US"/>
              </w:rPr>
              <w:t>Candidates must be willing and able to obtain and maintain registration with SSSC as required by the service.</w:t>
            </w:r>
          </w:p>
          <w:p w14:paraId="54DAE216" w14:textId="77777777" w:rsidR="00030064" w:rsidRPr="00030064" w:rsidRDefault="00030064" w:rsidP="00030064">
            <w:pPr>
              <w:ind w:left="360"/>
              <w:rPr>
                <w:rFonts w:ascii="Calibri" w:hAnsi="Calibri"/>
                <w:szCs w:val="22"/>
                <w:lang w:val="en-US" w:eastAsia="en-US"/>
              </w:rPr>
            </w:pPr>
          </w:p>
        </w:tc>
        <w:tc>
          <w:tcPr>
            <w:tcW w:w="6304" w:type="dxa"/>
            <w:tcBorders>
              <w:top w:val="single" w:sz="6" w:space="0" w:color="000000"/>
              <w:left w:val="single" w:sz="6" w:space="0" w:color="000000"/>
              <w:bottom w:val="single" w:sz="6" w:space="0" w:color="FFFFFF"/>
              <w:right w:val="double" w:sz="6" w:space="0" w:color="000000"/>
            </w:tcBorders>
          </w:tcPr>
          <w:p w14:paraId="6C2057F5" w14:textId="77777777" w:rsidR="00030064" w:rsidRPr="00030064" w:rsidRDefault="00030064" w:rsidP="00030064">
            <w:pPr>
              <w:numPr>
                <w:ilvl w:val="0"/>
                <w:numId w:val="15"/>
              </w:numPr>
              <w:rPr>
                <w:rFonts w:ascii="Calibri" w:hAnsi="Calibri"/>
                <w:szCs w:val="22"/>
                <w:lang w:eastAsia="en-US"/>
              </w:rPr>
            </w:pPr>
            <w:r w:rsidRPr="00030064">
              <w:rPr>
                <w:rFonts w:ascii="Calibri" w:hAnsi="Calibri"/>
                <w:szCs w:val="22"/>
                <w:lang w:eastAsia="en-US"/>
              </w:rPr>
              <w:t>SVQ Level 2 or 3, HNC or similar college or Open Learning courses</w:t>
            </w:r>
          </w:p>
          <w:p w14:paraId="2FDB3669" w14:textId="77777777" w:rsidR="00030064" w:rsidRPr="00030064" w:rsidRDefault="00030064" w:rsidP="00030064">
            <w:pPr>
              <w:numPr>
                <w:ilvl w:val="0"/>
                <w:numId w:val="15"/>
              </w:numPr>
              <w:rPr>
                <w:rFonts w:ascii="Calibri" w:hAnsi="Calibri"/>
                <w:szCs w:val="22"/>
                <w:lang w:eastAsia="en-US"/>
              </w:rPr>
            </w:pPr>
            <w:r w:rsidRPr="00030064">
              <w:rPr>
                <w:rFonts w:ascii="Calibri" w:hAnsi="Calibri"/>
                <w:szCs w:val="22"/>
                <w:lang w:eastAsia="en-US"/>
              </w:rPr>
              <w:t>Good school educational attainment</w:t>
            </w:r>
          </w:p>
          <w:p w14:paraId="07C31CE9" w14:textId="77777777" w:rsidR="00030064" w:rsidRPr="00030064" w:rsidRDefault="00030064" w:rsidP="00030064">
            <w:pPr>
              <w:numPr>
                <w:ilvl w:val="0"/>
                <w:numId w:val="15"/>
              </w:numPr>
              <w:rPr>
                <w:rFonts w:ascii="Calibri" w:hAnsi="Calibri"/>
                <w:szCs w:val="22"/>
                <w:lang w:eastAsia="en-US"/>
              </w:rPr>
            </w:pPr>
            <w:r w:rsidRPr="00030064">
              <w:rPr>
                <w:rFonts w:ascii="Calibri" w:hAnsi="Calibri"/>
                <w:szCs w:val="22"/>
                <w:lang w:eastAsia="en-US"/>
              </w:rPr>
              <w:t>PDA in Supervisory Management</w:t>
            </w:r>
          </w:p>
          <w:p w14:paraId="6338C40D" w14:textId="77777777" w:rsidR="00030064" w:rsidRPr="00030064" w:rsidRDefault="00030064" w:rsidP="00030064">
            <w:pPr>
              <w:rPr>
                <w:rFonts w:ascii="Calibri" w:hAnsi="Calibri"/>
                <w:szCs w:val="22"/>
                <w:lang w:eastAsia="en-US"/>
              </w:rPr>
            </w:pPr>
          </w:p>
        </w:tc>
      </w:tr>
      <w:tr w:rsidR="00030064" w:rsidRPr="00030064" w14:paraId="452228C3" w14:textId="77777777" w:rsidTr="00AB4CF8">
        <w:trPr>
          <w:trHeight w:val="106"/>
        </w:trPr>
        <w:tc>
          <w:tcPr>
            <w:tcW w:w="1847" w:type="dxa"/>
            <w:tcBorders>
              <w:top w:val="single" w:sz="6" w:space="0" w:color="000000"/>
              <w:left w:val="double" w:sz="6" w:space="0" w:color="000000"/>
              <w:bottom w:val="double" w:sz="6" w:space="0" w:color="000000"/>
              <w:right w:val="single" w:sz="6" w:space="0" w:color="FFFFFF"/>
            </w:tcBorders>
          </w:tcPr>
          <w:p w14:paraId="2E7DA112" w14:textId="77777777" w:rsidR="00030064" w:rsidRPr="00030064" w:rsidRDefault="00030064" w:rsidP="00030064">
            <w:pPr>
              <w:rPr>
                <w:rFonts w:ascii="Calibri" w:hAnsi="Calibri"/>
                <w:b/>
                <w:szCs w:val="22"/>
                <w:lang w:eastAsia="en-US"/>
              </w:rPr>
            </w:pPr>
            <w:r w:rsidRPr="00030064">
              <w:rPr>
                <w:rFonts w:ascii="Calibri" w:hAnsi="Calibri"/>
                <w:b/>
                <w:szCs w:val="22"/>
                <w:lang w:eastAsia="en-US"/>
              </w:rPr>
              <w:t xml:space="preserve">Service Specific </w:t>
            </w:r>
          </w:p>
        </w:tc>
        <w:tc>
          <w:tcPr>
            <w:tcW w:w="6819" w:type="dxa"/>
            <w:tcBorders>
              <w:top w:val="single" w:sz="6" w:space="0" w:color="000000"/>
              <w:left w:val="single" w:sz="6" w:space="0" w:color="000000"/>
              <w:bottom w:val="double" w:sz="6" w:space="0" w:color="000000"/>
              <w:right w:val="single" w:sz="6" w:space="0" w:color="FFFFFF"/>
            </w:tcBorders>
          </w:tcPr>
          <w:p w14:paraId="249905C9" w14:textId="77777777" w:rsidR="00030064" w:rsidRPr="00030064" w:rsidRDefault="00030064" w:rsidP="00030064">
            <w:pPr>
              <w:ind w:left="360"/>
              <w:rPr>
                <w:rFonts w:ascii="Calibri" w:hAnsi="Calibri"/>
                <w:szCs w:val="22"/>
                <w:lang w:eastAsia="en-US"/>
              </w:rPr>
            </w:pPr>
          </w:p>
        </w:tc>
        <w:tc>
          <w:tcPr>
            <w:tcW w:w="6304" w:type="dxa"/>
            <w:tcBorders>
              <w:top w:val="single" w:sz="6" w:space="0" w:color="000000"/>
              <w:left w:val="single" w:sz="6" w:space="0" w:color="000000"/>
              <w:bottom w:val="double" w:sz="6" w:space="0" w:color="000000"/>
              <w:right w:val="double" w:sz="6" w:space="0" w:color="000000"/>
            </w:tcBorders>
          </w:tcPr>
          <w:p w14:paraId="1D7FA61F" w14:textId="77777777" w:rsidR="00030064" w:rsidRPr="00030064" w:rsidRDefault="00030064" w:rsidP="00030064">
            <w:pPr>
              <w:numPr>
                <w:ilvl w:val="0"/>
                <w:numId w:val="15"/>
              </w:numPr>
              <w:rPr>
                <w:rFonts w:ascii="Calibri" w:hAnsi="Calibri"/>
                <w:szCs w:val="22"/>
                <w:lang w:eastAsia="en-US"/>
              </w:rPr>
            </w:pPr>
            <w:r w:rsidRPr="00030064">
              <w:rPr>
                <w:rFonts w:ascii="Calibri" w:hAnsi="Calibri"/>
                <w:szCs w:val="22"/>
                <w:lang w:eastAsia="en-US"/>
              </w:rPr>
              <w:t>Driving licence and use of car</w:t>
            </w:r>
          </w:p>
          <w:p w14:paraId="4514AC48" w14:textId="77777777" w:rsidR="00030064" w:rsidRPr="00030064" w:rsidRDefault="00030064" w:rsidP="00030064">
            <w:pPr>
              <w:rPr>
                <w:rFonts w:ascii="Calibri" w:hAnsi="Calibri"/>
                <w:szCs w:val="22"/>
                <w:lang w:eastAsia="en-US"/>
              </w:rPr>
            </w:pPr>
          </w:p>
        </w:tc>
      </w:tr>
    </w:tbl>
    <w:p w14:paraId="4A829C2D" w14:textId="77777777" w:rsidR="00030064" w:rsidRPr="00030064" w:rsidRDefault="00030064" w:rsidP="00030064">
      <w:pPr>
        <w:rPr>
          <w:rFonts w:ascii="Calibri" w:hAnsi="Calibri"/>
          <w:szCs w:val="22"/>
          <w:lang w:eastAsia="en-US"/>
        </w:rPr>
      </w:pPr>
    </w:p>
    <w:p w14:paraId="705444A3" w14:textId="344C708A" w:rsidR="00030064" w:rsidRDefault="00030064" w:rsidP="00B021B1">
      <w:pPr>
        <w:rPr>
          <w:rFonts w:ascii="Calibri" w:hAnsi="Calibri" w:cs="Calibri"/>
        </w:rPr>
      </w:pPr>
    </w:p>
    <w:p w14:paraId="73862F5A" w14:textId="77777777" w:rsidR="00030064" w:rsidRDefault="00030064">
      <w:pPr>
        <w:rPr>
          <w:rFonts w:ascii="Calibri" w:hAnsi="Calibri" w:cs="Calibri"/>
        </w:rPr>
      </w:pPr>
      <w:r>
        <w:rPr>
          <w:rFonts w:ascii="Calibri" w:hAnsi="Calibri" w:cs="Calibri"/>
        </w:rPr>
        <w:br w:type="page"/>
      </w:r>
    </w:p>
    <w:p w14:paraId="7DD38BFF" w14:textId="77777777" w:rsidR="00030064" w:rsidRDefault="00030064" w:rsidP="00B021B1">
      <w:pPr>
        <w:rPr>
          <w:rFonts w:ascii="Calibri" w:hAnsi="Calibri" w:cs="Calibri"/>
        </w:rPr>
        <w:sectPr w:rsidR="00030064" w:rsidSect="00030064">
          <w:pgSz w:w="15840" w:h="12240" w:orient="landscape"/>
          <w:pgMar w:top="1440" w:right="1440" w:bottom="1440" w:left="1440" w:header="709" w:footer="709" w:gutter="0"/>
          <w:cols w:space="708"/>
          <w:docGrid w:linePitch="360"/>
        </w:sectPr>
      </w:pPr>
    </w:p>
    <w:p w14:paraId="37CC569E" w14:textId="77777777" w:rsidR="00030064" w:rsidRDefault="00030064" w:rsidP="00030064">
      <w:pPr>
        <w:pStyle w:val="NoSpacing"/>
        <w:jc w:val="center"/>
        <w:rPr>
          <w:rFonts w:asciiTheme="minorHAnsi" w:hAnsiTheme="minorHAnsi" w:cs="Arial"/>
          <w:b/>
        </w:rPr>
      </w:pPr>
      <w:r w:rsidRPr="00CA5555">
        <w:rPr>
          <w:rFonts w:ascii="Times New Roman" w:hAnsi="Times New Roman"/>
          <w:noProof/>
          <w:sz w:val="20"/>
          <w:szCs w:val="20"/>
        </w:rPr>
        <w:lastRenderedPageBreak/>
        <w:drawing>
          <wp:anchor distT="0" distB="0" distL="114300" distR="114300" simplePos="0" relativeHeight="251666432" behindDoc="0" locked="0" layoutInCell="1" allowOverlap="1" wp14:anchorId="73BDC380" wp14:editId="5201F105">
            <wp:simplePos x="0" y="0"/>
            <wp:positionH relativeFrom="margin">
              <wp:posOffset>-546100</wp:posOffset>
            </wp:positionH>
            <wp:positionV relativeFrom="margin">
              <wp:posOffset>-755650</wp:posOffset>
            </wp:positionV>
            <wp:extent cx="1343025" cy="942975"/>
            <wp:effectExtent l="0" t="0" r="9525" b="9525"/>
            <wp:wrapSquare wrapText="bothSides"/>
            <wp:docPr id="290867080" name="Picture 290867080" descr="\\hhafp01\vol1\Corporate Information\Hillcrest Group\Hillcrest Logos 2019\Logos 2019\JPEGs\05_Futures\04_JPGs\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hafp01\vol1\Corporate Information\Hillcrest Group\Hillcrest Logos 2019\Logos 2019\JPEGs\05_Futures\04_JPGs\Hillcrest_Futures_Logo_Colour.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4302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23ADF0" w14:textId="77777777" w:rsidR="00030064" w:rsidRDefault="00030064" w:rsidP="00030064">
      <w:pPr>
        <w:pStyle w:val="NoSpacing"/>
        <w:jc w:val="center"/>
        <w:rPr>
          <w:rFonts w:asciiTheme="minorHAnsi" w:hAnsiTheme="minorHAnsi" w:cs="Arial"/>
          <w:b/>
        </w:rPr>
      </w:pPr>
    </w:p>
    <w:p w14:paraId="34D48F0E" w14:textId="77777777" w:rsidR="00030064" w:rsidRDefault="00030064" w:rsidP="00030064">
      <w:pPr>
        <w:pStyle w:val="NoSpacing"/>
        <w:jc w:val="center"/>
        <w:rPr>
          <w:rFonts w:cs="Calibri"/>
          <w:b/>
          <w:sz w:val="32"/>
        </w:rPr>
      </w:pPr>
      <w:r w:rsidRPr="00A53860">
        <w:rPr>
          <w:rFonts w:cs="Calibri"/>
          <w:b/>
          <w:sz w:val="32"/>
        </w:rPr>
        <w:t>(Support Staff)</w:t>
      </w:r>
    </w:p>
    <w:p w14:paraId="5980CEC5" w14:textId="77777777" w:rsidR="00030064" w:rsidRPr="0014118B" w:rsidRDefault="00030064" w:rsidP="00030064">
      <w:pPr>
        <w:pStyle w:val="NoSpacing"/>
        <w:jc w:val="center"/>
        <w:rPr>
          <w:rFonts w:asciiTheme="minorHAnsi" w:hAnsiTheme="minorHAnsi" w:cs="Arial"/>
          <w:b/>
        </w:rPr>
      </w:pPr>
    </w:p>
    <w:p w14:paraId="3D894EBB" w14:textId="77777777" w:rsidR="00030064" w:rsidRPr="00CA5555" w:rsidRDefault="00030064" w:rsidP="00030064">
      <w:pPr>
        <w:widowControl w:val="0"/>
        <w:jc w:val="both"/>
        <w:rPr>
          <w:rFonts w:ascii="Calibri" w:hAnsi="Calibri" w:cs="Calibri"/>
          <w:b/>
          <w:vanish/>
          <w:u w:val="single"/>
        </w:rPr>
      </w:pPr>
    </w:p>
    <w:p w14:paraId="579E3CBD" w14:textId="77777777" w:rsidR="00030064" w:rsidRPr="00CA5555" w:rsidRDefault="00030064" w:rsidP="00030064">
      <w:pPr>
        <w:widowControl w:val="0"/>
        <w:jc w:val="center"/>
        <w:rPr>
          <w:rFonts w:ascii="Calibri" w:hAnsi="Calibri" w:cs="Calibri"/>
          <w:b/>
          <w:u w:val="single"/>
        </w:rPr>
      </w:pPr>
      <w:r w:rsidRPr="00CA5555">
        <w:rPr>
          <w:rFonts w:ascii="Calibri" w:hAnsi="Calibri" w:cs="Calibri"/>
          <w:b/>
          <w:u w:val="single"/>
        </w:rPr>
        <w:t>CONDITIONS OF SERVICE</w:t>
      </w:r>
    </w:p>
    <w:p w14:paraId="6C8D1292" w14:textId="77777777" w:rsidR="00030064" w:rsidRPr="00CA5555" w:rsidRDefault="00030064" w:rsidP="00030064">
      <w:pPr>
        <w:widowControl w:val="0"/>
        <w:jc w:val="center"/>
        <w:rPr>
          <w:rFonts w:asciiTheme="minorHAnsi" w:hAnsiTheme="minorHAnsi" w:cs="Arial"/>
          <w:b/>
          <w:u w:val="single"/>
        </w:rPr>
      </w:pPr>
    </w:p>
    <w:p w14:paraId="7B0E6B2A" w14:textId="77777777" w:rsidR="00030064" w:rsidRPr="00CA5555" w:rsidRDefault="00030064" w:rsidP="00030064">
      <w:pPr>
        <w:widowControl w:val="0"/>
        <w:jc w:val="both"/>
        <w:rPr>
          <w:rFonts w:asciiTheme="minorHAnsi" w:hAnsiTheme="minorHAnsi" w:cs="Arial"/>
          <w:u w:val="single"/>
        </w:rPr>
      </w:pPr>
    </w:p>
    <w:p w14:paraId="73321B79" w14:textId="77777777" w:rsidR="00030064" w:rsidRPr="00CA5555" w:rsidRDefault="00030064" w:rsidP="00030064">
      <w:pPr>
        <w:widowControl w:val="0"/>
        <w:tabs>
          <w:tab w:val="left" w:pos="-1440"/>
        </w:tabs>
        <w:ind w:left="2160" w:hanging="2160"/>
        <w:jc w:val="both"/>
        <w:rPr>
          <w:rFonts w:ascii="Calibri" w:hAnsi="Calibri" w:cs="Calibri"/>
        </w:rPr>
      </w:pPr>
      <w:r w:rsidRPr="00CA5555">
        <w:rPr>
          <w:rFonts w:ascii="Calibri" w:hAnsi="Calibri" w:cs="Calibri"/>
          <w:b/>
        </w:rPr>
        <w:t>Hours:</w:t>
      </w:r>
      <w:r w:rsidRPr="00CA5555">
        <w:rPr>
          <w:rFonts w:ascii="Calibri" w:hAnsi="Calibri" w:cs="Calibri"/>
        </w:rPr>
        <w:tab/>
      </w:r>
      <w:r>
        <w:rPr>
          <w:rFonts w:ascii="Calibri" w:hAnsi="Calibri" w:cs="Calibri"/>
          <w:bCs/>
        </w:rPr>
        <w:t>39</w:t>
      </w:r>
      <w:r w:rsidRPr="0075205B">
        <w:rPr>
          <w:rFonts w:ascii="Calibri" w:hAnsi="Calibri" w:cs="Calibri"/>
          <w:bCs/>
        </w:rPr>
        <w:t xml:space="preserve"> hours</w:t>
      </w:r>
      <w:r w:rsidRPr="00CA5555">
        <w:rPr>
          <w:rFonts w:ascii="Calibri" w:hAnsi="Calibri" w:cs="Calibri"/>
        </w:rPr>
        <w:t xml:space="preserve"> are available, to be worked on a shift basis in accordance with the project rota which will be designed to ensure that staff are on duty at times appropriate to the clients and service delivery.</w:t>
      </w:r>
    </w:p>
    <w:p w14:paraId="6454DC7A" w14:textId="77777777" w:rsidR="00030064" w:rsidRPr="00CA5555" w:rsidRDefault="00030064" w:rsidP="00030064">
      <w:pPr>
        <w:widowControl w:val="0"/>
        <w:tabs>
          <w:tab w:val="left" w:pos="-1440"/>
        </w:tabs>
        <w:ind w:left="2160" w:hanging="2160"/>
        <w:jc w:val="both"/>
        <w:rPr>
          <w:rFonts w:ascii="Calibri" w:hAnsi="Calibri" w:cs="Calibri"/>
          <w:b/>
        </w:rPr>
      </w:pPr>
      <w:r w:rsidRPr="00CA5555">
        <w:rPr>
          <w:rFonts w:ascii="Calibri" w:hAnsi="Calibri" w:cs="Calibri"/>
        </w:rPr>
        <w:tab/>
      </w:r>
      <w:r w:rsidRPr="00CA5555">
        <w:rPr>
          <w:rFonts w:ascii="Calibri" w:hAnsi="Calibri" w:cs="Calibri"/>
        </w:rPr>
        <w:tab/>
      </w:r>
      <w:r w:rsidRPr="00CA5555">
        <w:rPr>
          <w:rFonts w:ascii="Calibri" w:hAnsi="Calibri" w:cs="Calibri"/>
        </w:rPr>
        <w:tab/>
      </w:r>
    </w:p>
    <w:p w14:paraId="269B2756" w14:textId="77777777" w:rsidR="00030064" w:rsidRPr="00CA5555" w:rsidRDefault="00030064" w:rsidP="00030064">
      <w:pPr>
        <w:widowControl w:val="0"/>
        <w:tabs>
          <w:tab w:val="left" w:pos="-1440"/>
        </w:tabs>
        <w:ind w:left="2160" w:hanging="2160"/>
        <w:jc w:val="both"/>
        <w:rPr>
          <w:rFonts w:ascii="Calibri" w:hAnsi="Calibri" w:cs="Calibri"/>
        </w:rPr>
      </w:pPr>
      <w:r w:rsidRPr="00CA5555">
        <w:rPr>
          <w:rFonts w:ascii="Calibri" w:hAnsi="Calibri" w:cs="Calibri"/>
          <w:b/>
        </w:rPr>
        <w:t>Contract:</w:t>
      </w:r>
      <w:r w:rsidRPr="00CA5555">
        <w:rPr>
          <w:rFonts w:ascii="Calibri" w:hAnsi="Calibri" w:cs="Calibri"/>
        </w:rPr>
        <w:tab/>
        <w:t>This is a</w:t>
      </w:r>
      <w:r>
        <w:rPr>
          <w:rFonts w:ascii="Calibri" w:hAnsi="Calibri" w:cs="Calibri"/>
        </w:rPr>
        <w:t xml:space="preserve"> </w:t>
      </w:r>
      <w:r w:rsidRPr="0075205B">
        <w:rPr>
          <w:rFonts w:ascii="Calibri" w:hAnsi="Calibri" w:cs="Calibri"/>
          <w:bCs/>
        </w:rPr>
        <w:t>Permanent</w:t>
      </w:r>
      <w:r>
        <w:rPr>
          <w:rFonts w:ascii="Calibri" w:hAnsi="Calibri" w:cs="Calibri"/>
          <w:bCs/>
        </w:rPr>
        <w:t xml:space="preserve"> </w:t>
      </w:r>
      <w:r w:rsidRPr="00CA5555">
        <w:rPr>
          <w:rFonts w:ascii="Calibri" w:hAnsi="Calibri" w:cs="Calibri"/>
        </w:rPr>
        <w:t xml:space="preserve">post. All posts are subject to a </w:t>
      </w:r>
      <w:proofErr w:type="gramStart"/>
      <w:r w:rsidRPr="00CA5555">
        <w:rPr>
          <w:rFonts w:ascii="Calibri" w:hAnsi="Calibri" w:cs="Calibri"/>
        </w:rPr>
        <w:t>6</w:t>
      </w:r>
      <w:r>
        <w:rPr>
          <w:rFonts w:ascii="Calibri" w:hAnsi="Calibri" w:cs="Calibri"/>
        </w:rPr>
        <w:t xml:space="preserve"> </w:t>
      </w:r>
      <w:r w:rsidRPr="00CA5555">
        <w:rPr>
          <w:rFonts w:ascii="Calibri" w:hAnsi="Calibri" w:cs="Calibri"/>
        </w:rPr>
        <w:t>month</w:t>
      </w:r>
      <w:proofErr w:type="gramEnd"/>
      <w:r w:rsidRPr="00CA5555">
        <w:rPr>
          <w:rFonts w:ascii="Calibri" w:hAnsi="Calibri" w:cs="Calibri"/>
        </w:rPr>
        <w:t xml:space="preserve"> probationary period. A formal review will take place at 2, 4 and 6 months. </w:t>
      </w:r>
    </w:p>
    <w:p w14:paraId="2940E11D" w14:textId="77777777" w:rsidR="00030064" w:rsidRPr="00CA5555" w:rsidRDefault="00030064" w:rsidP="00030064">
      <w:pPr>
        <w:widowControl w:val="0"/>
        <w:tabs>
          <w:tab w:val="left" w:pos="-1440"/>
        </w:tabs>
        <w:ind w:left="2160" w:hanging="2160"/>
        <w:jc w:val="both"/>
        <w:rPr>
          <w:rFonts w:ascii="Calibri" w:hAnsi="Calibri" w:cs="Calibri"/>
          <w:b/>
        </w:rPr>
      </w:pPr>
      <w:r w:rsidRPr="00CA5555">
        <w:rPr>
          <w:rFonts w:ascii="Calibri" w:hAnsi="Calibri" w:cs="Calibri"/>
        </w:rPr>
        <w:t xml:space="preserve"> </w:t>
      </w:r>
    </w:p>
    <w:p w14:paraId="3908EB54" w14:textId="77777777" w:rsidR="00030064" w:rsidRDefault="00030064" w:rsidP="00030064">
      <w:pPr>
        <w:widowControl w:val="0"/>
        <w:tabs>
          <w:tab w:val="left" w:pos="-1440"/>
        </w:tabs>
        <w:ind w:left="2160" w:hanging="2160"/>
        <w:jc w:val="both"/>
        <w:rPr>
          <w:rFonts w:ascii="Calibri" w:hAnsi="Calibri" w:cs="Calibri"/>
        </w:rPr>
      </w:pPr>
      <w:r>
        <w:rPr>
          <w:rFonts w:ascii="Calibri" w:hAnsi="Calibri" w:cs="Calibri"/>
          <w:b/>
        </w:rPr>
        <w:t xml:space="preserve">Grade and </w:t>
      </w:r>
      <w:r w:rsidRPr="00CA5555">
        <w:rPr>
          <w:rFonts w:ascii="Calibri" w:hAnsi="Calibri" w:cs="Calibri"/>
          <w:b/>
        </w:rPr>
        <w:t>Salary:</w:t>
      </w:r>
      <w:r w:rsidRPr="00CA5555">
        <w:rPr>
          <w:rFonts w:ascii="Calibri" w:hAnsi="Calibri" w:cs="Calibri"/>
        </w:rPr>
        <w:tab/>
      </w:r>
      <w:r>
        <w:rPr>
          <w:rFonts w:ascii="Calibri" w:hAnsi="Calibri" w:cs="Calibri"/>
        </w:rPr>
        <w:t>This post is Grade HF39-D.</w:t>
      </w:r>
    </w:p>
    <w:p w14:paraId="2638CE88" w14:textId="77777777" w:rsidR="00030064" w:rsidRPr="00CA5555" w:rsidRDefault="00030064" w:rsidP="00030064">
      <w:pPr>
        <w:widowControl w:val="0"/>
        <w:tabs>
          <w:tab w:val="left" w:pos="-1440"/>
        </w:tabs>
        <w:ind w:left="2160" w:hanging="2160"/>
        <w:jc w:val="both"/>
        <w:rPr>
          <w:rFonts w:ascii="Calibri" w:hAnsi="Calibri" w:cs="Calibri"/>
          <w:b/>
        </w:rPr>
      </w:pPr>
      <w:r>
        <w:rPr>
          <w:rFonts w:ascii="Calibri" w:hAnsi="Calibri" w:cs="Calibri"/>
          <w:b/>
        </w:rPr>
        <w:tab/>
      </w:r>
      <w:r w:rsidRPr="00CA5555">
        <w:rPr>
          <w:rFonts w:ascii="Calibri" w:hAnsi="Calibri" w:cs="Calibri"/>
        </w:rPr>
        <w:t xml:space="preserve">Salaries are paid monthly, directly into a bank account of your choice.  The salary for </w:t>
      </w:r>
      <w:r>
        <w:rPr>
          <w:rFonts w:ascii="Calibri" w:hAnsi="Calibri" w:cs="Calibri"/>
        </w:rPr>
        <w:t>the Senior Support Worker role</w:t>
      </w:r>
      <w:r w:rsidRPr="00CA5555">
        <w:rPr>
          <w:rFonts w:ascii="Calibri" w:hAnsi="Calibri" w:cs="Calibri"/>
        </w:rPr>
        <w:t xml:space="preserve"> for </w:t>
      </w:r>
      <w:r>
        <w:rPr>
          <w:rFonts w:ascii="Calibri" w:hAnsi="Calibri" w:cs="Calibri"/>
        </w:rPr>
        <w:t>39 hours</w:t>
      </w:r>
      <w:r w:rsidRPr="00CA5555">
        <w:rPr>
          <w:rFonts w:ascii="Calibri" w:hAnsi="Calibri" w:cs="Calibri"/>
          <w:i/>
        </w:rPr>
        <w:t xml:space="preserve"> </w:t>
      </w:r>
      <w:r w:rsidRPr="00CA5555">
        <w:rPr>
          <w:rFonts w:ascii="Calibri" w:hAnsi="Calibri" w:cs="Calibri"/>
        </w:rPr>
        <w:t xml:space="preserve">per week is </w:t>
      </w:r>
      <w:r>
        <w:rPr>
          <w:rFonts w:ascii="Calibri" w:hAnsi="Calibri" w:cs="Calibri"/>
          <w:b/>
        </w:rPr>
        <w:t>£27,875.95 - £28,763.01 per annum</w:t>
      </w:r>
      <w:r w:rsidRPr="00CA5555">
        <w:rPr>
          <w:rFonts w:ascii="Calibri" w:hAnsi="Calibri" w:cs="Calibri"/>
          <w:b/>
        </w:rPr>
        <w:t>.</w:t>
      </w:r>
      <w:r w:rsidRPr="00CA5555">
        <w:rPr>
          <w:rFonts w:ascii="Calibri" w:hAnsi="Calibri" w:cs="Calibri"/>
        </w:rPr>
        <w:t xml:space="preserve">  </w:t>
      </w:r>
    </w:p>
    <w:p w14:paraId="6C580927" w14:textId="77777777" w:rsidR="00030064" w:rsidRPr="00CA5555" w:rsidRDefault="00030064" w:rsidP="00030064">
      <w:pPr>
        <w:widowControl w:val="0"/>
        <w:tabs>
          <w:tab w:val="left" w:pos="-1440"/>
        </w:tabs>
        <w:ind w:left="2160" w:hanging="2160"/>
        <w:jc w:val="both"/>
        <w:rPr>
          <w:rFonts w:ascii="Calibri" w:hAnsi="Calibri" w:cs="Calibri"/>
        </w:rPr>
      </w:pPr>
    </w:p>
    <w:p w14:paraId="0863FD88" w14:textId="77777777" w:rsidR="00030064" w:rsidRPr="00CA5555" w:rsidRDefault="00030064" w:rsidP="00030064">
      <w:pPr>
        <w:widowControl w:val="0"/>
        <w:tabs>
          <w:tab w:val="left" w:pos="-1440"/>
        </w:tabs>
        <w:ind w:left="2160" w:hanging="2160"/>
        <w:jc w:val="both"/>
        <w:rPr>
          <w:rFonts w:ascii="Calibri" w:hAnsi="Calibri" w:cs="Calibri"/>
        </w:rPr>
      </w:pPr>
      <w:r w:rsidRPr="00CA5555">
        <w:rPr>
          <w:rFonts w:ascii="Calibri" w:hAnsi="Calibri" w:cs="Calibri"/>
          <w:b/>
        </w:rPr>
        <w:t>Sleeping In:</w:t>
      </w:r>
      <w:r w:rsidRPr="00CA5555">
        <w:rPr>
          <w:rFonts w:ascii="Calibri" w:hAnsi="Calibri" w:cs="Calibri"/>
        </w:rPr>
        <w:tab/>
        <w:t>Staff may be required to undertake sleep-in duty in accordance with the project rota.  Hours on sleep-in duty are not counted towards normal weekly hours.  Payment will be made at £</w:t>
      </w:r>
      <w:r>
        <w:rPr>
          <w:rFonts w:ascii="Calibri" w:hAnsi="Calibri" w:cs="Calibri"/>
        </w:rPr>
        <w:t>113.40</w:t>
      </w:r>
      <w:r w:rsidRPr="00CA5555">
        <w:rPr>
          <w:rFonts w:ascii="Calibri" w:hAnsi="Calibri" w:cs="Calibri"/>
        </w:rPr>
        <w:t xml:space="preserve"> per night. The sleep-in allowance covers overtime of up to half an hour on </w:t>
      </w:r>
      <w:proofErr w:type="gramStart"/>
      <w:r w:rsidRPr="00CA5555">
        <w:rPr>
          <w:rFonts w:ascii="Calibri" w:hAnsi="Calibri" w:cs="Calibri"/>
        </w:rPr>
        <w:t>night time</w:t>
      </w:r>
      <w:proofErr w:type="gramEnd"/>
      <w:r w:rsidRPr="00CA5555">
        <w:rPr>
          <w:rFonts w:ascii="Calibri" w:hAnsi="Calibri" w:cs="Calibri"/>
        </w:rPr>
        <w:t xml:space="preserve"> call out. </w:t>
      </w:r>
    </w:p>
    <w:p w14:paraId="7F01EE4B" w14:textId="77777777" w:rsidR="00030064" w:rsidRPr="00CA5555" w:rsidRDefault="00030064" w:rsidP="00030064">
      <w:pPr>
        <w:widowControl w:val="0"/>
        <w:tabs>
          <w:tab w:val="left" w:pos="-1440"/>
        </w:tabs>
        <w:ind w:left="2160" w:hanging="2160"/>
        <w:jc w:val="both"/>
        <w:rPr>
          <w:rFonts w:ascii="Calibri" w:hAnsi="Calibri" w:cs="Calibri"/>
          <w:b/>
        </w:rPr>
      </w:pPr>
    </w:p>
    <w:p w14:paraId="081FB3AD" w14:textId="77777777" w:rsidR="00030064" w:rsidRPr="00CA5555" w:rsidRDefault="00030064" w:rsidP="00030064">
      <w:pPr>
        <w:widowControl w:val="0"/>
        <w:tabs>
          <w:tab w:val="left" w:pos="-1440"/>
        </w:tabs>
        <w:ind w:left="2160" w:hanging="2160"/>
        <w:jc w:val="both"/>
        <w:rPr>
          <w:rFonts w:ascii="Calibri" w:hAnsi="Calibri" w:cs="Calibri"/>
        </w:rPr>
      </w:pPr>
      <w:r w:rsidRPr="00CA5555">
        <w:rPr>
          <w:rFonts w:ascii="Calibri" w:hAnsi="Calibri" w:cs="Calibri"/>
          <w:b/>
        </w:rPr>
        <w:t>Waking Nights:</w:t>
      </w:r>
      <w:r w:rsidRPr="00CA5555">
        <w:rPr>
          <w:rFonts w:ascii="Calibri" w:hAnsi="Calibri" w:cs="Calibri"/>
          <w:b/>
        </w:rPr>
        <w:tab/>
      </w:r>
      <w:r w:rsidRPr="00CA5555">
        <w:rPr>
          <w:rFonts w:ascii="Calibri" w:hAnsi="Calibri" w:cs="Calibri"/>
        </w:rPr>
        <w:t>Staff may be required to undertake night duties; payment will be at time and a third for hours worked between 10.00pm - 7.00am.</w:t>
      </w:r>
    </w:p>
    <w:p w14:paraId="433CB436" w14:textId="77777777" w:rsidR="00030064" w:rsidRPr="00CA5555" w:rsidRDefault="00030064" w:rsidP="00030064">
      <w:pPr>
        <w:rPr>
          <w:rFonts w:ascii="Calibri" w:hAnsi="Calibri" w:cs="Calibri"/>
        </w:rPr>
      </w:pPr>
    </w:p>
    <w:p w14:paraId="0ADA5695" w14:textId="77777777" w:rsidR="00030064" w:rsidRPr="00CA5555" w:rsidRDefault="00030064" w:rsidP="00030064">
      <w:pPr>
        <w:ind w:left="2127" w:hanging="2127"/>
        <w:rPr>
          <w:rFonts w:ascii="Calibri" w:hAnsi="Calibri" w:cs="Calibri"/>
        </w:rPr>
      </w:pPr>
      <w:r w:rsidRPr="00CA5555">
        <w:rPr>
          <w:rFonts w:ascii="Calibri" w:hAnsi="Calibri" w:cs="Calibri"/>
          <w:b/>
        </w:rPr>
        <w:t>On Call:</w:t>
      </w:r>
      <w:r w:rsidRPr="00CA5555">
        <w:rPr>
          <w:rFonts w:ascii="Calibri" w:hAnsi="Calibri" w:cs="Calibri"/>
        </w:rPr>
        <w:tab/>
      </w:r>
      <w:r w:rsidRPr="00CA5555">
        <w:rPr>
          <w:rFonts w:ascii="Calibri" w:hAnsi="Calibri" w:cs="Calibri"/>
        </w:rPr>
        <w:tab/>
        <w:t>The post holder may be required to carry out On Call duties from home.  A payment of £16 per shift will be paid for this.</w:t>
      </w:r>
    </w:p>
    <w:p w14:paraId="7538593C" w14:textId="77777777" w:rsidR="00030064" w:rsidRPr="00CA5555" w:rsidRDefault="00030064" w:rsidP="00030064">
      <w:pPr>
        <w:ind w:left="2127" w:hanging="2127"/>
        <w:rPr>
          <w:rFonts w:ascii="Calibri" w:hAnsi="Calibri" w:cs="Calibri"/>
        </w:rPr>
      </w:pPr>
    </w:p>
    <w:p w14:paraId="0DC43B1A" w14:textId="77777777" w:rsidR="00030064" w:rsidRPr="00CA5555" w:rsidRDefault="00030064" w:rsidP="00030064">
      <w:pPr>
        <w:widowControl w:val="0"/>
        <w:tabs>
          <w:tab w:val="left" w:pos="-1440"/>
        </w:tabs>
        <w:ind w:left="2160" w:hanging="2160"/>
        <w:jc w:val="both"/>
        <w:rPr>
          <w:rFonts w:ascii="Calibri" w:hAnsi="Calibri" w:cs="Calibri"/>
        </w:rPr>
      </w:pPr>
      <w:r w:rsidRPr="00CA5555">
        <w:rPr>
          <w:rFonts w:ascii="Calibri" w:hAnsi="Calibri" w:cs="Calibri"/>
          <w:b/>
        </w:rPr>
        <w:t>Overtime:</w:t>
      </w:r>
      <w:r w:rsidRPr="00CA5555">
        <w:rPr>
          <w:rFonts w:ascii="Calibri" w:hAnsi="Calibri" w:cs="Calibri"/>
        </w:rPr>
        <w:tab/>
        <w:t>Except for night-time call outs overtime is payable only where it is agreed in advance by the organisation.</w:t>
      </w:r>
    </w:p>
    <w:p w14:paraId="3C1C01ED" w14:textId="77777777" w:rsidR="00030064" w:rsidRPr="00CA5555" w:rsidRDefault="00030064" w:rsidP="00030064">
      <w:pPr>
        <w:ind w:left="2127" w:hanging="2127"/>
        <w:rPr>
          <w:rFonts w:ascii="Calibri" w:hAnsi="Calibri" w:cs="Calibri"/>
        </w:rPr>
      </w:pPr>
    </w:p>
    <w:p w14:paraId="1982C4C1" w14:textId="77777777" w:rsidR="00030064" w:rsidRPr="00CA5555" w:rsidRDefault="00030064" w:rsidP="00030064">
      <w:pPr>
        <w:ind w:left="2160" w:hanging="2160"/>
        <w:rPr>
          <w:rFonts w:ascii="Calibri" w:hAnsi="Calibri" w:cs="Calibri"/>
          <w:iCs/>
        </w:rPr>
      </w:pPr>
      <w:r w:rsidRPr="00CA5555">
        <w:rPr>
          <w:rFonts w:ascii="Calibri" w:hAnsi="Calibri" w:cs="Calibri"/>
          <w:b/>
        </w:rPr>
        <w:t>Pension:</w:t>
      </w:r>
      <w:r w:rsidRPr="00CA5555">
        <w:rPr>
          <w:rFonts w:ascii="Calibri" w:hAnsi="Calibri" w:cs="Calibri"/>
        </w:rPr>
        <w:tab/>
      </w:r>
      <w:r w:rsidRPr="00CA5555">
        <w:rPr>
          <w:rFonts w:ascii="Calibri" w:hAnsi="Calibri" w:cs="Calibri"/>
          <w:iCs/>
        </w:rPr>
        <w:t xml:space="preserve">Hillcrest Futures offers a pension under the Governments statutory auto-enrolment scheme, which is a Defined Contribution scheme with a company called NOW Pensions. </w:t>
      </w:r>
      <w:r w:rsidRPr="00CA5555">
        <w:rPr>
          <w:rFonts w:ascii="Calibri" w:eastAsia="Calibri" w:hAnsi="Calibri" w:cs="Calibri"/>
          <w:iCs/>
        </w:rPr>
        <w:t>At present staff contribute</w:t>
      </w:r>
      <w:r>
        <w:rPr>
          <w:rFonts w:ascii="Calibri" w:hAnsi="Calibri" w:cs="Calibri"/>
          <w:iCs/>
        </w:rPr>
        <w:t xml:space="preserve"> 5% with the employer 4</w:t>
      </w:r>
      <w:r w:rsidRPr="00CA5555">
        <w:rPr>
          <w:rFonts w:ascii="Calibri" w:hAnsi="Calibri" w:cs="Calibri"/>
          <w:iCs/>
        </w:rPr>
        <w:t>% to the scheme as of 1</w:t>
      </w:r>
      <w:r w:rsidRPr="00CA5555">
        <w:rPr>
          <w:rFonts w:ascii="Calibri" w:hAnsi="Calibri" w:cs="Calibri"/>
          <w:iCs/>
          <w:vertAlign w:val="superscript"/>
        </w:rPr>
        <w:t>st</w:t>
      </w:r>
      <w:r>
        <w:rPr>
          <w:rFonts w:ascii="Calibri" w:hAnsi="Calibri" w:cs="Calibri"/>
          <w:iCs/>
        </w:rPr>
        <w:t xml:space="preserve"> May 2023</w:t>
      </w:r>
      <w:r w:rsidRPr="00CA5555">
        <w:rPr>
          <w:rFonts w:ascii="Calibri" w:hAnsi="Calibri" w:cs="Calibri"/>
          <w:iCs/>
        </w:rPr>
        <w:t>. Further details of the scheme are available from the payroll team.</w:t>
      </w:r>
    </w:p>
    <w:p w14:paraId="48C2E9EB" w14:textId="77777777" w:rsidR="00030064" w:rsidRPr="00CA5555" w:rsidRDefault="00030064" w:rsidP="00030064">
      <w:pPr>
        <w:ind w:left="2160" w:hanging="2160"/>
        <w:rPr>
          <w:rFonts w:ascii="Calibri" w:hAnsi="Calibri" w:cs="Calibri"/>
        </w:rPr>
      </w:pPr>
    </w:p>
    <w:p w14:paraId="7894B2FC" w14:textId="77777777" w:rsidR="00030064" w:rsidRDefault="00030064" w:rsidP="00030064">
      <w:pPr>
        <w:widowControl w:val="0"/>
        <w:tabs>
          <w:tab w:val="left" w:pos="-1440"/>
        </w:tabs>
        <w:ind w:left="2160" w:hanging="2160"/>
        <w:jc w:val="both"/>
        <w:rPr>
          <w:rFonts w:ascii="Calibri" w:hAnsi="Calibri" w:cs="Calibri"/>
        </w:rPr>
      </w:pPr>
      <w:r w:rsidRPr="00CA5555">
        <w:rPr>
          <w:rFonts w:ascii="Calibri" w:hAnsi="Calibri" w:cs="Calibri"/>
          <w:b/>
        </w:rPr>
        <w:t>Health Plan:</w:t>
      </w:r>
      <w:r w:rsidRPr="00CA5555">
        <w:rPr>
          <w:rFonts w:ascii="Calibri" w:hAnsi="Calibri" w:cs="Calibri"/>
          <w:b/>
        </w:rPr>
        <w:tab/>
      </w:r>
      <w:r w:rsidRPr="00CA5555">
        <w:rPr>
          <w:rFonts w:ascii="Calibri" w:hAnsi="Calibri" w:cs="Calibri"/>
        </w:rPr>
        <w:t>Employees are automatically given free admission to the Health Plan Scheme. The cost for this is met by the Employer. Details will be sent out with the Contract of Employment.</w:t>
      </w:r>
    </w:p>
    <w:p w14:paraId="7BA36CD9" w14:textId="77777777" w:rsidR="00030064" w:rsidRPr="00CA5555" w:rsidRDefault="00030064" w:rsidP="00030064">
      <w:pPr>
        <w:widowControl w:val="0"/>
        <w:tabs>
          <w:tab w:val="left" w:pos="-1440"/>
        </w:tabs>
        <w:ind w:left="2160" w:hanging="2160"/>
        <w:jc w:val="both"/>
        <w:rPr>
          <w:rFonts w:ascii="Calibri" w:hAnsi="Calibri" w:cs="Calibri"/>
        </w:rPr>
      </w:pPr>
    </w:p>
    <w:p w14:paraId="4793B20C" w14:textId="77777777" w:rsidR="00030064" w:rsidRPr="00CA5555" w:rsidRDefault="00030064" w:rsidP="00030064">
      <w:pPr>
        <w:jc w:val="both"/>
        <w:rPr>
          <w:rFonts w:ascii="Calibri" w:hAnsi="Calibri" w:cs="Calibri"/>
          <w:b/>
        </w:rPr>
      </w:pPr>
    </w:p>
    <w:p w14:paraId="082261E3" w14:textId="77777777" w:rsidR="00030064" w:rsidRDefault="00030064" w:rsidP="00030064">
      <w:pPr>
        <w:ind w:left="2127" w:hanging="2127"/>
        <w:jc w:val="both"/>
        <w:rPr>
          <w:rFonts w:asciiTheme="minorHAnsi" w:hAnsiTheme="minorHAnsi" w:cs="Calibri"/>
          <w:b/>
        </w:rPr>
      </w:pPr>
      <w:r w:rsidRPr="00CA5555">
        <w:rPr>
          <w:rFonts w:ascii="Calibri" w:hAnsi="Calibri" w:cs="Calibri"/>
          <w:b/>
        </w:rPr>
        <w:lastRenderedPageBreak/>
        <w:t>Annual Leave:</w:t>
      </w:r>
      <w:r w:rsidRPr="00CA5555">
        <w:rPr>
          <w:rFonts w:ascii="Calibri" w:hAnsi="Calibri" w:cs="Calibri"/>
          <w:b/>
        </w:rPr>
        <w:tab/>
      </w:r>
      <w:r w:rsidRPr="00CA5555">
        <w:rPr>
          <w:rFonts w:asciiTheme="minorHAnsi" w:hAnsiTheme="minorHAnsi" w:cs="Calibri"/>
          <w:b/>
        </w:rPr>
        <w:t>The holiday year runs from 1</w:t>
      </w:r>
      <w:r w:rsidRPr="00CA5555">
        <w:rPr>
          <w:rFonts w:asciiTheme="minorHAnsi" w:hAnsiTheme="minorHAnsi" w:cs="Calibri"/>
          <w:b/>
          <w:vertAlign w:val="superscript"/>
        </w:rPr>
        <w:t>st</w:t>
      </w:r>
      <w:r w:rsidRPr="00CA5555">
        <w:rPr>
          <w:rFonts w:asciiTheme="minorHAnsi" w:hAnsiTheme="minorHAnsi" w:cs="Calibri"/>
          <w:b/>
        </w:rPr>
        <w:t xml:space="preserve"> January - 31</w:t>
      </w:r>
      <w:r w:rsidRPr="00CA5555">
        <w:rPr>
          <w:rFonts w:asciiTheme="minorHAnsi" w:hAnsiTheme="minorHAnsi" w:cs="Calibri"/>
          <w:b/>
          <w:vertAlign w:val="superscript"/>
        </w:rPr>
        <w:t>st</w:t>
      </w:r>
      <w:r w:rsidRPr="00CA5555">
        <w:rPr>
          <w:rFonts w:asciiTheme="minorHAnsi" w:hAnsiTheme="minorHAnsi" w:cs="Calibri"/>
          <w:b/>
        </w:rPr>
        <w:t xml:space="preserve"> December</w:t>
      </w:r>
      <w:r w:rsidRPr="00CA5555">
        <w:rPr>
          <w:rFonts w:asciiTheme="minorHAnsi" w:hAnsiTheme="minorHAnsi" w:cs="Calibri"/>
        </w:rPr>
        <w:t xml:space="preserve">.  The full holiday entitlement is 249.6 hours per annum </w:t>
      </w:r>
      <w:r>
        <w:rPr>
          <w:rFonts w:asciiTheme="minorHAnsi" w:hAnsiTheme="minorHAnsi" w:cs="Calibri"/>
        </w:rPr>
        <w:t xml:space="preserve">(6.4 weeks) </w:t>
      </w:r>
      <w:r w:rsidRPr="00CA5555">
        <w:rPr>
          <w:rFonts w:asciiTheme="minorHAnsi" w:hAnsiTheme="minorHAnsi" w:cs="Calibri"/>
        </w:rPr>
        <w:t>rising to 288.6 hours</w:t>
      </w:r>
      <w:r>
        <w:rPr>
          <w:rFonts w:asciiTheme="minorHAnsi" w:hAnsiTheme="minorHAnsi" w:cs="Calibri"/>
        </w:rPr>
        <w:t xml:space="preserve"> (7.4 weeks) over 5 years</w:t>
      </w:r>
      <w:r w:rsidRPr="00CA5555">
        <w:rPr>
          <w:rFonts w:asciiTheme="minorHAnsi" w:hAnsiTheme="minorHAnsi" w:cs="Calibri"/>
        </w:rPr>
        <w:t xml:space="preserve">.   5 days public holidays have been included in this annual leave entitlement. </w:t>
      </w:r>
      <w:r>
        <w:rPr>
          <w:rFonts w:asciiTheme="minorHAnsi" w:hAnsiTheme="minorHAnsi" w:cs="Calibri"/>
        </w:rPr>
        <w:t>Operations</w:t>
      </w:r>
      <w:r w:rsidRPr="00CA5555">
        <w:rPr>
          <w:rFonts w:asciiTheme="minorHAnsi" w:hAnsiTheme="minorHAnsi" w:cs="Calibri"/>
        </w:rPr>
        <w:t xml:space="preserve"> Managers will commence on 288.6 hours per annum.</w:t>
      </w:r>
    </w:p>
    <w:p w14:paraId="2A11E7AE" w14:textId="77777777" w:rsidR="00030064" w:rsidRDefault="00030064" w:rsidP="00030064">
      <w:pPr>
        <w:ind w:left="2127" w:hanging="2127"/>
        <w:jc w:val="both"/>
        <w:rPr>
          <w:rFonts w:asciiTheme="minorHAnsi" w:hAnsiTheme="minorHAnsi" w:cs="Calibri"/>
          <w:b/>
        </w:rPr>
      </w:pPr>
    </w:p>
    <w:p w14:paraId="0BF1CA1E" w14:textId="77777777" w:rsidR="00030064" w:rsidRPr="00CA5555" w:rsidRDefault="00030064" w:rsidP="00030064">
      <w:pPr>
        <w:ind w:left="2127"/>
        <w:jc w:val="both"/>
        <w:rPr>
          <w:rFonts w:asciiTheme="minorHAnsi" w:hAnsiTheme="minorHAnsi" w:cs="Calibri"/>
          <w:b/>
        </w:rPr>
      </w:pPr>
      <w:r w:rsidRPr="00CA5555">
        <w:rPr>
          <w:rFonts w:asciiTheme="minorHAnsi" w:hAnsiTheme="minorHAnsi" w:cs="Calibri"/>
          <w:b/>
        </w:rPr>
        <w:t>Annual leave is calculated on a pro rata basis for part time staff.</w:t>
      </w:r>
    </w:p>
    <w:p w14:paraId="55E39473" w14:textId="77777777" w:rsidR="00030064" w:rsidRPr="00CA5555" w:rsidRDefault="00030064" w:rsidP="00030064">
      <w:pPr>
        <w:widowControl w:val="0"/>
        <w:tabs>
          <w:tab w:val="left" w:pos="-1440"/>
        </w:tabs>
        <w:jc w:val="both"/>
        <w:rPr>
          <w:rFonts w:ascii="Calibri" w:hAnsi="Calibri" w:cs="Calibri"/>
          <w:b/>
        </w:rPr>
      </w:pPr>
    </w:p>
    <w:p w14:paraId="16C2D86C" w14:textId="77777777" w:rsidR="00030064" w:rsidRPr="00CA5555" w:rsidRDefault="00030064" w:rsidP="00030064">
      <w:pPr>
        <w:ind w:left="2127" w:hanging="2127"/>
        <w:jc w:val="both"/>
        <w:rPr>
          <w:rFonts w:ascii="Calibri" w:hAnsi="Calibri" w:cs="Calibri"/>
        </w:rPr>
      </w:pPr>
      <w:r w:rsidRPr="00CA5555">
        <w:rPr>
          <w:rFonts w:ascii="Calibri" w:hAnsi="Calibri" w:cs="Calibri"/>
          <w:b/>
        </w:rPr>
        <w:t>Qualifications:</w:t>
      </w:r>
      <w:r w:rsidRPr="00CA5555">
        <w:rPr>
          <w:rFonts w:ascii="Calibri" w:hAnsi="Calibri" w:cs="Calibri"/>
          <w:b/>
        </w:rPr>
        <w:tab/>
      </w:r>
      <w:r w:rsidRPr="00CA5555">
        <w:rPr>
          <w:rFonts w:ascii="Calibri" w:hAnsi="Calibri" w:cs="Calibri"/>
        </w:rPr>
        <w:t>Any offer will be subject to proof of qualifications essential, and where appropriate desirable, to the post.</w:t>
      </w:r>
    </w:p>
    <w:p w14:paraId="4BF55624" w14:textId="77777777" w:rsidR="00030064" w:rsidRPr="00CA5555" w:rsidRDefault="00030064" w:rsidP="00030064">
      <w:pPr>
        <w:ind w:left="2127" w:hanging="2127"/>
        <w:jc w:val="both"/>
        <w:rPr>
          <w:rFonts w:ascii="Calibri" w:hAnsi="Calibri" w:cs="Calibri"/>
        </w:rPr>
      </w:pPr>
    </w:p>
    <w:p w14:paraId="1DF671AE" w14:textId="77777777" w:rsidR="00030064" w:rsidRPr="00CA5555" w:rsidRDefault="00030064" w:rsidP="00030064">
      <w:pPr>
        <w:tabs>
          <w:tab w:val="left" w:pos="2880"/>
        </w:tabs>
        <w:jc w:val="both"/>
        <w:rPr>
          <w:rFonts w:ascii="Calibri" w:hAnsi="Calibri" w:cs="Calibri"/>
        </w:rPr>
      </w:pPr>
      <w:r w:rsidRPr="00CA5555">
        <w:rPr>
          <w:rFonts w:ascii="Calibri" w:hAnsi="Calibri" w:cs="Calibri"/>
          <w:b/>
        </w:rPr>
        <w:t xml:space="preserve">Rehabilitation of         </w:t>
      </w:r>
      <w:r w:rsidRPr="00CA5555">
        <w:rPr>
          <w:rFonts w:ascii="Calibri" w:hAnsi="Calibri" w:cs="Calibri"/>
        </w:rPr>
        <w:t xml:space="preserve">If you have any unspent </w:t>
      </w:r>
      <w:proofErr w:type="gramStart"/>
      <w:r w:rsidRPr="00CA5555">
        <w:rPr>
          <w:rFonts w:ascii="Calibri" w:hAnsi="Calibri" w:cs="Calibri"/>
        </w:rPr>
        <w:t>convictions</w:t>
      </w:r>
      <w:proofErr w:type="gramEnd"/>
      <w:r w:rsidRPr="00CA5555">
        <w:rPr>
          <w:rFonts w:ascii="Calibri" w:hAnsi="Calibri" w:cs="Calibri"/>
        </w:rPr>
        <w:t xml:space="preserve"> you must declare this on your </w:t>
      </w:r>
    </w:p>
    <w:p w14:paraId="1273E872" w14:textId="77777777" w:rsidR="00030064" w:rsidRPr="00CA5555" w:rsidRDefault="00030064" w:rsidP="00030064">
      <w:pPr>
        <w:ind w:left="2160" w:hanging="2160"/>
        <w:jc w:val="both"/>
        <w:rPr>
          <w:rFonts w:ascii="Calibri" w:hAnsi="Calibri" w:cs="Calibri"/>
        </w:rPr>
      </w:pPr>
      <w:r w:rsidRPr="00CA5555">
        <w:rPr>
          <w:rFonts w:ascii="Calibri" w:hAnsi="Calibri" w:cs="Calibri"/>
          <w:b/>
        </w:rPr>
        <w:t xml:space="preserve">Offenders Act 1974:   </w:t>
      </w:r>
      <w:r w:rsidRPr="00CA5555">
        <w:rPr>
          <w:rFonts w:ascii="Calibri" w:hAnsi="Calibri" w:cs="Calibri"/>
        </w:rPr>
        <w:t>application form.</w:t>
      </w:r>
    </w:p>
    <w:p w14:paraId="03A914CA" w14:textId="77777777" w:rsidR="00030064" w:rsidRPr="00CA5555" w:rsidRDefault="00030064" w:rsidP="00030064">
      <w:pPr>
        <w:ind w:left="2160" w:hanging="2160"/>
        <w:jc w:val="both"/>
        <w:rPr>
          <w:rFonts w:ascii="Calibri" w:hAnsi="Calibri" w:cs="Calibri"/>
        </w:rPr>
      </w:pPr>
    </w:p>
    <w:p w14:paraId="088F45C7" w14:textId="77777777" w:rsidR="00030064" w:rsidRPr="00CA5555" w:rsidRDefault="00030064" w:rsidP="00030064">
      <w:pPr>
        <w:widowControl w:val="0"/>
        <w:ind w:left="2160"/>
        <w:jc w:val="both"/>
        <w:rPr>
          <w:rFonts w:ascii="Calibri" w:hAnsi="Calibri" w:cs="Calibri"/>
        </w:rPr>
      </w:pPr>
      <w:r w:rsidRPr="00CA5555">
        <w:rPr>
          <w:rFonts w:ascii="Calibri" w:hAnsi="Calibri" w:cs="Calibri"/>
        </w:rPr>
        <w:t xml:space="preserve">In relation to ‘spent’ convictions, there is a list of convictions which must always be declared and a list of convictions that are declared, subject to rules.  Failure to disclose relevant information will be regarded as a breach of trust and could lead to dismissal, disciplinary action or withdrawal of offers of employment.  </w:t>
      </w:r>
    </w:p>
    <w:p w14:paraId="7B74A633" w14:textId="77777777" w:rsidR="00030064" w:rsidRPr="00CA5555" w:rsidRDefault="00030064" w:rsidP="00030064">
      <w:pPr>
        <w:widowControl w:val="0"/>
        <w:jc w:val="both"/>
        <w:rPr>
          <w:rFonts w:ascii="Calibri" w:hAnsi="Calibri" w:cs="Calibri"/>
        </w:rPr>
      </w:pPr>
    </w:p>
    <w:p w14:paraId="4518FA99" w14:textId="77777777" w:rsidR="00030064" w:rsidRPr="00CA5555" w:rsidRDefault="00030064" w:rsidP="00030064">
      <w:pPr>
        <w:ind w:left="2160" w:right="55"/>
        <w:jc w:val="both"/>
        <w:rPr>
          <w:rFonts w:ascii="Calibri" w:eastAsia="Arial" w:hAnsi="Calibri" w:cs="Calibri"/>
        </w:rPr>
      </w:pPr>
      <w:r w:rsidRPr="00CA5555">
        <w:rPr>
          <w:rFonts w:ascii="Calibri" w:eastAsia="Arial" w:hAnsi="Calibri" w:cs="Calibri"/>
        </w:rPr>
        <w:t>If</w:t>
      </w:r>
      <w:r w:rsidRPr="00CA5555">
        <w:rPr>
          <w:rFonts w:ascii="Calibri" w:eastAsia="Arial" w:hAnsi="Calibri" w:cs="Calibri"/>
          <w:spacing w:val="6"/>
        </w:rPr>
        <w:t xml:space="preserve"> </w:t>
      </w:r>
      <w:r w:rsidRPr="00CA5555">
        <w:rPr>
          <w:rFonts w:ascii="Calibri" w:eastAsia="Arial" w:hAnsi="Calibri" w:cs="Calibri"/>
          <w:spacing w:val="-2"/>
        </w:rPr>
        <w:t>y</w:t>
      </w:r>
      <w:r w:rsidRPr="00CA5555">
        <w:rPr>
          <w:rFonts w:ascii="Calibri" w:eastAsia="Arial" w:hAnsi="Calibri" w:cs="Calibri"/>
          <w:spacing w:val="1"/>
        </w:rPr>
        <w:t>o</w:t>
      </w:r>
      <w:r w:rsidRPr="00CA5555">
        <w:rPr>
          <w:rFonts w:ascii="Calibri" w:eastAsia="Arial" w:hAnsi="Calibri" w:cs="Calibri"/>
        </w:rPr>
        <w:t>u</w:t>
      </w:r>
      <w:r w:rsidRPr="00CA5555">
        <w:rPr>
          <w:rFonts w:ascii="Calibri" w:eastAsia="Arial" w:hAnsi="Calibri" w:cs="Calibri"/>
          <w:spacing w:val="3"/>
        </w:rPr>
        <w:t xml:space="preserve"> </w:t>
      </w:r>
      <w:r w:rsidRPr="00CA5555">
        <w:rPr>
          <w:rFonts w:ascii="Calibri" w:eastAsia="Arial" w:hAnsi="Calibri" w:cs="Calibri"/>
          <w:spacing w:val="1"/>
        </w:rPr>
        <w:t>a</w:t>
      </w:r>
      <w:r w:rsidRPr="00CA5555">
        <w:rPr>
          <w:rFonts w:ascii="Calibri" w:eastAsia="Arial" w:hAnsi="Calibri" w:cs="Calibri"/>
        </w:rPr>
        <w:t xml:space="preserve">re </w:t>
      </w:r>
      <w:r w:rsidRPr="00CA5555">
        <w:rPr>
          <w:rFonts w:ascii="Calibri" w:eastAsia="Arial" w:hAnsi="Calibri" w:cs="Calibri"/>
          <w:spacing w:val="1"/>
        </w:rPr>
        <w:t>un</w:t>
      </w:r>
      <w:r w:rsidRPr="00CA5555">
        <w:rPr>
          <w:rFonts w:ascii="Calibri" w:eastAsia="Arial" w:hAnsi="Calibri" w:cs="Calibri"/>
        </w:rPr>
        <w:t>s</w:t>
      </w:r>
      <w:r w:rsidRPr="00CA5555">
        <w:rPr>
          <w:rFonts w:ascii="Calibri" w:eastAsia="Arial" w:hAnsi="Calibri" w:cs="Calibri"/>
          <w:spacing w:val="1"/>
        </w:rPr>
        <w:t>u</w:t>
      </w:r>
      <w:r w:rsidRPr="00CA5555">
        <w:rPr>
          <w:rFonts w:ascii="Calibri" w:eastAsia="Arial" w:hAnsi="Calibri" w:cs="Calibri"/>
        </w:rPr>
        <w:t>re</w:t>
      </w:r>
      <w:r w:rsidRPr="00CA5555">
        <w:rPr>
          <w:rFonts w:ascii="Calibri" w:eastAsia="Arial" w:hAnsi="Calibri" w:cs="Calibri"/>
          <w:spacing w:val="3"/>
        </w:rPr>
        <w:t xml:space="preserve"> </w:t>
      </w:r>
      <w:r w:rsidRPr="00CA5555">
        <w:rPr>
          <w:rFonts w:ascii="Calibri" w:eastAsia="Arial" w:hAnsi="Calibri" w:cs="Calibri"/>
          <w:spacing w:val="-3"/>
        </w:rPr>
        <w:t>w</w:t>
      </w:r>
      <w:r w:rsidRPr="00CA5555">
        <w:rPr>
          <w:rFonts w:ascii="Calibri" w:eastAsia="Arial" w:hAnsi="Calibri" w:cs="Calibri"/>
          <w:spacing w:val="1"/>
        </w:rPr>
        <w:t>h</w:t>
      </w:r>
      <w:r w:rsidRPr="00CA5555">
        <w:rPr>
          <w:rFonts w:ascii="Calibri" w:eastAsia="Arial" w:hAnsi="Calibri" w:cs="Calibri"/>
          <w:spacing w:val="-1"/>
        </w:rPr>
        <w:t>e</w:t>
      </w:r>
      <w:r w:rsidRPr="00CA5555">
        <w:rPr>
          <w:rFonts w:ascii="Calibri" w:eastAsia="Arial" w:hAnsi="Calibri" w:cs="Calibri"/>
        </w:rPr>
        <w:t>t</w:t>
      </w:r>
      <w:r w:rsidRPr="00CA5555">
        <w:rPr>
          <w:rFonts w:ascii="Calibri" w:eastAsia="Arial" w:hAnsi="Calibri" w:cs="Calibri"/>
          <w:spacing w:val="1"/>
        </w:rPr>
        <w:t>he</w:t>
      </w:r>
      <w:r w:rsidRPr="00CA5555">
        <w:rPr>
          <w:rFonts w:ascii="Calibri" w:eastAsia="Arial" w:hAnsi="Calibri" w:cs="Calibri"/>
        </w:rPr>
        <w:t>r</w:t>
      </w:r>
      <w:r w:rsidRPr="00CA5555">
        <w:rPr>
          <w:rFonts w:ascii="Calibri" w:eastAsia="Arial" w:hAnsi="Calibri" w:cs="Calibri"/>
          <w:spacing w:val="2"/>
        </w:rPr>
        <w:t xml:space="preserve"> </w:t>
      </w:r>
      <w:r w:rsidRPr="00CA5555">
        <w:rPr>
          <w:rFonts w:ascii="Calibri" w:eastAsia="Arial" w:hAnsi="Calibri" w:cs="Calibri"/>
          <w:spacing w:val="1"/>
        </w:rPr>
        <w:t>o</w:t>
      </w:r>
      <w:r w:rsidRPr="00CA5555">
        <w:rPr>
          <w:rFonts w:ascii="Calibri" w:eastAsia="Arial" w:hAnsi="Calibri" w:cs="Calibri"/>
        </w:rPr>
        <w:t>r</w:t>
      </w:r>
      <w:r w:rsidRPr="00CA5555">
        <w:rPr>
          <w:rFonts w:ascii="Calibri" w:eastAsia="Arial" w:hAnsi="Calibri" w:cs="Calibri"/>
          <w:spacing w:val="2"/>
        </w:rPr>
        <w:t xml:space="preserve"> </w:t>
      </w:r>
      <w:r w:rsidRPr="00CA5555">
        <w:rPr>
          <w:rFonts w:ascii="Calibri" w:eastAsia="Arial" w:hAnsi="Calibri" w:cs="Calibri"/>
          <w:spacing w:val="1"/>
        </w:rPr>
        <w:t>no</w:t>
      </w:r>
      <w:r w:rsidRPr="00CA5555">
        <w:rPr>
          <w:rFonts w:ascii="Calibri" w:eastAsia="Arial" w:hAnsi="Calibri" w:cs="Calibri"/>
        </w:rPr>
        <w:t>t</w:t>
      </w:r>
      <w:r w:rsidRPr="00CA5555">
        <w:rPr>
          <w:rFonts w:ascii="Calibri" w:eastAsia="Arial" w:hAnsi="Calibri" w:cs="Calibri"/>
          <w:spacing w:val="3"/>
        </w:rPr>
        <w:t xml:space="preserve"> </w:t>
      </w:r>
      <w:r w:rsidRPr="00CA5555">
        <w:rPr>
          <w:rFonts w:ascii="Calibri" w:eastAsia="Arial" w:hAnsi="Calibri" w:cs="Calibri"/>
          <w:spacing w:val="-2"/>
        </w:rPr>
        <w:t>y</w:t>
      </w:r>
      <w:r w:rsidRPr="00CA5555">
        <w:rPr>
          <w:rFonts w:ascii="Calibri" w:eastAsia="Arial" w:hAnsi="Calibri" w:cs="Calibri"/>
          <w:spacing w:val="1"/>
        </w:rPr>
        <w:t>o</w:t>
      </w:r>
      <w:r w:rsidRPr="00CA5555">
        <w:rPr>
          <w:rFonts w:ascii="Calibri" w:eastAsia="Arial" w:hAnsi="Calibri" w:cs="Calibri"/>
        </w:rPr>
        <w:t>u</w:t>
      </w:r>
      <w:r w:rsidRPr="00CA5555">
        <w:rPr>
          <w:rFonts w:ascii="Calibri" w:eastAsia="Arial" w:hAnsi="Calibri" w:cs="Calibri"/>
          <w:spacing w:val="3"/>
        </w:rPr>
        <w:t xml:space="preserve"> </w:t>
      </w:r>
      <w:r w:rsidRPr="00CA5555">
        <w:rPr>
          <w:rFonts w:ascii="Calibri" w:eastAsia="Arial" w:hAnsi="Calibri" w:cs="Calibri"/>
          <w:spacing w:val="-1"/>
        </w:rPr>
        <w:t>n</w:t>
      </w:r>
      <w:r w:rsidRPr="00CA5555">
        <w:rPr>
          <w:rFonts w:ascii="Calibri" w:eastAsia="Arial" w:hAnsi="Calibri" w:cs="Calibri"/>
          <w:spacing w:val="1"/>
        </w:rPr>
        <w:t>ee</w:t>
      </w:r>
      <w:r w:rsidRPr="00CA5555">
        <w:rPr>
          <w:rFonts w:ascii="Calibri" w:eastAsia="Arial" w:hAnsi="Calibri" w:cs="Calibri"/>
        </w:rPr>
        <w:t>d</w:t>
      </w:r>
      <w:r w:rsidRPr="00CA5555">
        <w:rPr>
          <w:rFonts w:ascii="Calibri" w:eastAsia="Arial" w:hAnsi="Calibri" w:cs="Calibri"/>
          <w:spacing w:val="1"/>
        </w:rPr>
        <w:t xml:space="preserve"> </w:t>
      </w:r>
      <w:r w:rsidRPr="00CA5555">
        <w:rPr>
          <w:rFonts w:ascii="Calibri" w:eastAsia="Arial" w:hAnsi="Calibri" w:cs="Calibri"/>
          <w:spacing w:val="-2"/>
        </w:rPr>
        <w:t>t</w:t>
      </w:r>
      <w:r w:rsidRPr="00CA5555">
        <w:rPr>
          <w:rFonts w:ascii="Calibri" w:eastAsia="Arial" w:hAnsi="Calibri" w:cs="Calibri"/>
        </w:rPr>
        <w:t>o</w:t>
      </w:r>
      <w:r w:rsidRPr="00CA5555">
        <w:rPr>
          <w:rFonts w:ascii="Calibri" w:eastAsia="Arial" w:hAnsi="Calibri" w:cs="Calibri"/>
          <w:spacing w:val="3"/>
        </w:rPr>
        <w:t xml:space="preserve"> </w:t>
      </w:r>
      <w:r w:rsidRPr="00CA5555">
        <w:rPr>
          <w:rFonts w:ascii="Calibri" w:eastAsia="Arial" w:hAnsi="Calibri" w:cs="Calibri"/>
          <w:spacing w:val="1"/>
        </w:rPr>
        <w:t>d</w:t>
      </w:r>
      <w:r w:rsidRPr="00CA5555">
        <w:rPr>
          <w:rFonts w:ascii="Calibri" w:eastAsia="Arial" w:hAnsi="Calibri" w:cs="Calibri"/>
        </w:rPr>
        <w:t>isc</w:t>
      </w:r>
      <w:r w:rsidRPr="00CA5555">
        <w:rPr>
          <w:rFonts w:ascii="Calibri" w:eastAsia="Arial" w:hAnsi="Calibri" w:cs="Calibri"/>
          <w:spacing w:val="-1"/>
        </w:rPr>
        <w:t>l</w:t>
      </w:r>
      <w:r w:rsidRPr="00CA5555">
        <w:rPr>
          <w:rFonts w:ascii="Calibri" w:eastAsia="Arial" w:hAnsi="Calibri" w:cs="Calibri"/>
          <w:spacing w:val="1"/>
        </w:rPr>
        <w:t>o</w:t>
      </w:r>
      <w:r w:rsidRPr="00CA5555">
        <w:rPr>
          <w:rFonts w:ascii="Calibri" w:eastAsia="Arial" w:hAnsi="Calibri" w:cs="Calibri"/>
        </w:rPr>
        <w:t>se</w:t>
      </w:r>
      <w:r w:rsidRPr="00CA5555">
        <w:rPr>
          <w:rFonts w:ascii="Calibri" w:eastAsia="Arial" w:hAnsi="Calibri" w:cs="Calibri"/>
          <w:spacing w:val="3"/>
        </w:rPr>
        <w:t xml:space="preserve"> </w:t>
      </w:r>
      <w:r w:rsidRPr="00CA5555">
        <w:rPr>
          <w:rFonts w:ascii="Calibri" w:eastAsia="Arial" w:hAnsi="Calibri" w:cs="Calibri"/>
        </w:rPr>
        <w:t>a</w:t>
      </w:r>
      <w:r w:rsidRPr="00CA5555">
        <w:rPr>
          <w:rFonts w:ascii="Calibri" w:eastAsia="Arial" w:hAnsi="Calibri" w:cs="Calibri"/>
          <w:spacing w:val="3"/>
        </w:rPr>
        <w:t xml:space="preserve"> </w:t>
      </w:r>
      <w:r w:rsidRPr="00CA5555">
        <w:rPr>
          <w:rFonts w:ascii="Calibri" w:eastAsia="Arial" w:hAnsi="Calibri" w:cs="Calibri"/>
        </w:rPr>
        <w:t>c</w:t>
      </w:r>
      <w:r w:rsidRPr="00CA5555">
        <w:rPr>
          <w:rFonts w:ascii="Calibri" w:eastAsia="Arial" w:hAnsi="Calibri" w:cs="Calibri"/>
          <w:spacing w:val="-1"/>
        </w:rPr>
        <w:t>o</w:t>
      </w:r>
      <w:r w:rsidRPr="00CA5555">
        <w:rPr>
          <w:rFonts w:ascii="Calibri" w:eastAsia="Arial" w:hAnsi="Calibri" w:cs="Calibri"/>
          <w:spacing w:val="1"/>
        </w:rPr>
        <w:t>n</w:t>
      </w:r>
      <w:r w:rsidRPr="00CA5555">
        <w:rPr>
          <w:rFonts w:ascii="Calibri" w:eastAsia="Arial" w:hAnsi="Calibri" w:cs="Calibri"/>
          <w:spacing w:val="-2"/>
        </w:rPr>
        <w:t>v</w:t>
      </w:r>
      <w:r w:rsidRPr="00CA5555">
        <w:rPr>
          <w:rFonts w:ascii="Calibri" w:eastAsia="Arial" w:hAnsi="Calibri" w:cs="Calibri"/>
        </w:rPr>
        <w:t>ictio</w:t>
      </w:r>
      <w:r w:rsidRPr="00CA5555">
        <w:rPr>
          <w:rFonts w:ascii="Calibri" w:eastAsia="Arial" w:hAnsi="Calibri" w:cs="Calibri"/>
          <w:spacing w:val="1"/>
        </w:rPr>
        <w:t>n</w:t>
      </w:r>
      <w:r w:rsidRPr="00CA5555">
        <w:rPr>
          <w:rFonts w:ascii="Calibri" w:eastAsia="Arial" w:hAnsi="Calibri" w:cs="Calibri"/>
        </w:rPr>
        <w:t>/c</w:t>
      </w:r>
      <w:r w:rsidRPr="00CA5555">
        <w:rPr>
          <w:rFonts w:ascii="Calibri" w:eastAsia="Arial" w:hAnsi="Calibri" w:cs="Calibri"/>
          <w:spacing w:val="1"/>
        </w:rPr>
        <w:t>a</w:t>
      </w:r>
      <w:r w:rsidRPr="00CA5555">
        <w:rPr>
          <w:rFonts w:ascii="Calibri" w:eastAsia="Arial" w:hAnsi="Calibri" w:cs="Calibri"/>
          <w:spacing w:val="-1"/>
        </w:rPr>
        <w:t>u</w:t>
      </w:r>
      <w:r w:rsidRPr="00CA5555">
        <w:rPr>
          <w:rFonts w:ascii="Calibri" w:eastAsia="Arial" w:hAnsi="Calibri" w:cs="Calibri"/>
        </w:rPr>
        <w:t>ti</w:t>
      </w:r>
      <w:r w:rsidRPr="00CA5555">
        <w:rPr>
          <w:rFonts w:ascii="Calibri" w:eastAsia="Arial" w:hAnsi="Calibri" w:cs="Calibri"/>
          <w:spacing w:val="1"/>
        </w:rPr>
        <w:t>on</w:t>
      </w:r>
      <w:r w:rsidRPr="00CA5555">
        <w:rPr>
          <w:rFonts w:ascii="Calibri" w:eastAsia="Arial" w:hAnsi="Calibri" w:cs="Calibri"/>
        </w:rPr>
        <w:t>,</w:t>
      </w:r>
      <w:r w:rsidRPr="00CA5555">
        <w:rPr>
          <w:rFonts w:ascii="Calibri" w:eastAsia="Arial" w:hAnsi="Calibri" w:cs="Calibri"/>
          <w:spacing w:val="1"/>
        </w:rPr>
        <w:t xml:space="preserve"> p</w:t>
      </w:r>
      <w:r w:rsidRPr="00CA5555">
        <w:rPr>
          <w:rFonts w:ascii="Calibri" w:eastAsia="Arial" w:hAnsi="Calibri" w:cs="Calibri"/>
        </w:rPr>
        <w:t>le</w:t>
      </w:r>
      <w:r w:rsidRPr="00CA5555">
        <w:rPr>
          <w:rFonts w:ascii="Calibri" w:eastAsia="Arial" w:hAnsi="Calibri" w:cs="Calibri"/>
          <w:spacing w:val="1"/>
        </w:rPr>
        <w:t>a</w:t>
      </w:r>
      <w:r w:rsidRPr="00CA5555">
        <w:rPr>
          <w:rFonts w:ascii="Calibri" w:eastAsia="Arial" w:hAnsi="Calibri" w:cs="Calibri"/>
        </w:rPr>
        <w:t>se c</w:t>
      </w:r>
      <w:r w:rsidRPr="00CA5555">
        <w:rPr>
          <w:rFonts w:ascii="Calibri" w:eastAsia="Arial" w:hAnsi="Calibri" w:cs="Calibri"/>
          <w:spacing w:val="1"/>
        </w:rPr>
        <w:t>on</w:t>
      </w:r>
      <w:r w:rsidRPr="00CA5555">
        <w:rPr>
          <w:rFonts w:ascii="Calibri" w:eastAsia="Arial" w:hAnsi="Calibri" w:cs="Calibri"/>
        </w:rPr>
        <w:t>t</w:t>
      </w:r>
      <w:r w:rsidRPr="00CA5555">
        <w:rPr>
          <w:rFonts w:ascii="Calibri" w:eastAsia="Arial" w:hAnsi="Calibri" w:cs="Calibri"/>
          <w:spacing w:val="1"/>
        </w:rPr>
        <w:t>a</w:t>
      </w:r>
      <w:r w:rsidRPr="00CA5555">
        <w:rPr>
          <w:rFonts w:ascii="Calibri" w:eastAsia="Arial" w:hAnsi="Calibri" w:cs="Calibri"/>
          <w:spacing w:val="-2"/>
        </w:rPr>
        <w:t>c</w:t>
      </w:r>
      <w:r w:rsidRPr="00CA5555">
        <w:rPr>
          <w:rFonts w:ascii="Calibri" w:eastAsia="Arial" w:hAnsi="Calibri" w:cs="Calibri"/>
        </w:rPr>
        <w:t>t</w:t>
      </w:r>
      <w:r w:rsidRPr="00CA5555">
        <w:rPr>
          <w:rFonts w:ascii="Calibri" w:eastAsia="Arial" w:hAnsi="Calibri" w:cs="Calibri"/>
          <w:spacing w:val="1"/>
        </w:rPr>
        <w:t xml:space="preserve"> ou</w:t>
      </w:r>
      <w:r w:rsidRPr="00CA5555">
        <w:rPr>
          <w:rFonts w:ascii="Calibri" w:eastAsia="Arial" w:hAnsi="Calibri" w:cs="Calibri"/>
        </w:rPr>
        <w:t>r Human</w:t>
      </w:r>
      <w:r w:rsidRPr="00CA5555">
        <w:rPr>
          <w:rFonts w:ascii="Calibri" w:eastAsia="Arial" w:hAnsi="Calibri" w:cs="Calibri"/>
          <w:spacing w:val="2"/>
        </w:rPr>
        <w:t xml:space="preserve"> </w:t>
      </w:r>
      <w:r w:rsidRPr="00CA5555">
        <w:rPr>
          <w:rFonts w:ascii="Calibri" w:eastAsia="Arial" w:hAnsi="Calibri" w:cs="Calibri"/>
          <w:spacing w:val="-3"/>
        </w:rPr>
        <w:t>R</w:t>
      </w:r>
      <w:r w:rsidRPr="00CA5555">
        <w:rPr>
          <w:rFonts w:ascii="Calibri" w:eastAsia="Arial" w:hAnsi="Calibri" w:cs="Calibri"/>
          <w:spacing w:val="1"/>
        </w:rPr>
        <w:t>e</w:t>
      </w:r>
      <w:r w:rsidRPr="00CA5555">
        <w:rPr>
          <w:rFonts w:ascii="Calibri" w:eastAsia="Arial" w:hAnsi="Calibri" w:cs="Calibri"/>
        </w:rPr>
        <w:t>s</w:t>
      </w:r>
      <w:r w:rsidRPr="00CA5555">
        <w:rPr>
          <w:rFonts w:ascii="Calibri" w:eastAsia="Arial" w:hAnsi="Calibri" w:cs="Calibri"/>
          <w:spacing w:val="1"/>
        </w:rPr>
        <w:t>ou</w:t>
      </w:r>
      <w:r w:rsidRPr="00CA5555">
        <w:rPr>
          <w:rFonts w:ascii="Calibri" w:eastAsia="Arial" w:hAnsi="Calibri" w:cs="Calibri"/>
        </w:rPr>
        <w:t>rces</w:t>
      </w:r>
      <w:r w:rsidRPr="00CA5555">
        <w:rPr>
          <w:rFonts w:ascii="Calibri" w:eastAsia="Arial" w:hAnsi="Calibri" w:cs="Calibri"/>
          <w:spacing w:val="1"/>
        </w:rPr>
        <w:t xml:space="preserve"> </w:t>
      </w:r>
      <w:r w:rsidRPr="00CA5555">
        <w:rPr>
          <w:rFonts w:ascii="Calibri" w:eastAsia="Arial" w:hAnsi="Calibri" w:cs="Calibri"/>
        </w:rPr>
        <w:t>D</w:t>
      </w:r>
      <w:r w:rsidRPr="00CA5555">
        <w:rPr>
          <w:rFonts w:ascii="Calibri" w:eastAsia="Arial" w:hAnsi="Calibri" w:cs="Calibri"/>
          <w:spacing w:val="-2"/>
        </w:rPr>
        <w:t>e</w:t>
      </w:r>
      <w:r w:rsidRPr="00CA5555">
        <w:rPr>
          <w:rFonts w:ascii="Calibri" w:eastAsia="Arial" w:hAnsi="Calibri" w:cs="Calibri"/>
          <w:spacing w:val="1"/>
        </w:rPr>
        <w:t>pa</w:t>
      </w:r>
      <w:r w:rsidRPr="00CA5555">
        <w:rPr>
          <w:rFonts w:ascii="Calibri" w:eastAsia="Arial" w:hAnsi="Calibri" w:cs="Calibri"/>
        </w:rPr>
        <w:t>r</w:t>
      </w:r>
      <w:r w:rsidRPr="00CA5555">
        <w:rPr>
          <w:rFonts w:ascii="Calibri" w:eastAsia="Arial" w:hAnsi="Calibri" w:cs="Calibri"/>
          <w:spacing w:val="-3"/>
        </w:rPr>
        <w:t>t</w:t>
      </w:r>
      <w:r w:rsidRPr="00CA5555">
        <w:rPr>
          <w:rFonts w:ascii="Calibri" w:eastAsia="Arial" w:hAnsi="Calibri" w:cs="Calibri"/>
          <w:spacing w:val="1"/>
        </w:rPr>
        <w:t>me</w:t>
      </w:r>
      <w:r w:rsidRPr="00CA5555">
        <w:rPr>
          <w:rFonts w:ascii="Calibri" w:eastAsia="Arial" w:hAnsi="Calibri" w:cs="Calibri"/>
          <w:spacing w:val="-1"/>
        </w:rPr>
        <w:t>n</w:t>
      </w:r>
      <w:r w:rsidRPr="00CA5555">
        <w:rPr>
          <w:rFonts w:ascii="Calibri" w:eastAsia="Arial" w:hAnsi="Calibri" w:cs="Calibri"/>
        </w:rPr>
        <w:t>t</w:t>
      </w:r>
      <w:r w:rsidRPr="00CA5555">
        <w:rPr>
          <w:rFonts w:ascii="Calibri" w:eastAsia="Arial" w:hAnsi="Calibri" w:cs="Calibri"/>
          <w:spacing w:val="1"/>
        </w:rPr>
        <w:t xml:space="preserve"> </w:t>
      </w:r>
      <w:r w:rsidRPr="00CA5555">
        <w:rPr>
          <w:rFonts w:ascii="Calibri" w:eastAsia="Arial" w:hAnsi="Calibri" w:cs="Calibri"/>
        </w:rPr>
        <w:t>f</w:t>
      </w:r>
      <w:r w:rsidRPr="00CA5555">
        <w:rPr>
          <w:rFonts w:ascii="Calibri" w:eastAsia="Arial" w:hAnsi="Calibri" w:cs="Calibri"/>
          <w:spacing w:val="1"/>
        </w:rPr>
        <w:t>o</w:t>
      </w:r>
      <w:r w:rsidRPr="00CA5555">
        <w:rPr>
          <w:rFonts w:ascii="Calibri" w:eastAsia="Arial" w:hAnsi="Calibri" w:cs="Calibri"/>
        </w:rPr>
        <w:t>r f</w:t>
      </w:r>
      <w:r w:rsidRPr="00CA5555">
        <w:rPr>
          <w:rFonts w:ascii="Calibri" w:eastAsia="Arial" w:hAnsi="Calibri" w:cs="Calibri"/>
          <w:spacing w:val="1"/>
        </w:rPr>
        <w:t>u</w:t>
      </w:r>
      <w:r w:rsidRPr="00CA5555">
        <w:rPr>
          <w:rFonts w:ascii="Calibri" w:eastAsia="Arial" w:hAnsi="Calibri" w:cs="Calibri"/>
        </w:rPr>
        <w:t>rth</w:t>
      </w:r>
      <w:r w:rsidRPr="00CA5555">
        <w:rPr>
          <w:rFonts w:ascii="Calibri" w:eastAsia="Arial" w:hAnsi="Calibri" w:cs="Calibri"/>
          <w:spacing w:val="1"/>
        </w:rPr>
        <w:t>e</w:t>
      </w:r>
      <w:r w:rsidRPr="00CA5555">
        <w:rPr>
          <w:rFonts w:ascii="Calibri" w:eastAsia="Arial" w:hAnsi="Calibri" w:cs="Calibri"/>
        </w:rPr>
        <w:t xml:space="preserve">r </w:t>
      </w:r>
      <w:r w:rsidRPr="00CA5555">
        <w:rPr>
          <w:rFonts w:ascii="Calibri" w:eastAsia="Arial" w:hAnsi="Calibri" w:cs="Calibri"/>
          <w:spacing w:val="-1"/>
        </w:rPr>
        <w:t>a</w:t>
      </w:r>
      <w:r w:rsidRPr="00CA5555">
        <w:rPr>
          <w:rFonts w:ascii="Calibri" w:eastAsia="Arial" w:hAnsi="Calibri" w:cs="Calibri"/>
          <w:spacing w:val="1"/>
        </w:rPr>
        <w:t>d</w:t>
      </w:r>
      <w:r w:rsidRPr="00CA5555">
        <w:rPr>
          <w:rFonts w:ascii="Calibri" w:eastAsia="Arial" w:hAnsi="Calibri" w:cs="Calibri"/>
          <w:spacing w:val="-2"/>
        </w:rPr>
        <w:t>v</w:t>
      </w:r>
      <w:r w:rsidRPr="00CA5555">
        <w:rPr>
          <w:rFonts w:ascii="Calibri" w:eastAsia="Arial" w:hAnsi="Calibri" w:cs="Calibri"/>
        </w:rPr>
        <w:t>ice,</w:t>
      </w:r>
      <w:r w:rsidRPr="00CA5555">
        <w:rPr>
          <w:rFonts w:ascii="Calibri" w:eastAsia="Arial" w:hAnsi="Calibri" w:cs="Calibri"/>
          <w:spacing w:val="1"/>
        </w:rPr>
        <w:t xml:space="preserve"> o</w:t>
      </w:r>
      <w:r w:rsidRPr="00CA5555">
        <w:rPr>
          <w:rFonts w:ascii="Calibri" w:eastAsia="Arial" w:hAnsi="Calibri" w:cs="Calibri"/>
        </w:rPr>
        <w:t>r y</w:t>
      </w:r>
      <w:r w:rsidRPr="00CA5555">
        <w:rPr>
          <w:rFonts w:ascii="Calibri" w:eastAsia="Arial" w:hAnsi="Calibri" w:cs="Calibri"/>
          <w:spacing w:val="1"/>
        </w:rPr>
        <w:t>o</w:t>
      </w:r>
      <w:r w:rsidRPr="00CA5555">
        <w:rPr>
          <w:rFonts w:ascii="Calibri" w:eastAsia="Arial" w:hAnsi="Calibri" w:cs="Calibri"/>
        </w:rPr>
        <w:t>u</w:t>
      </w:r>
      <w:r w:rsidRPr="00CA5555">
        <w:rPr>
          <w:rFonts w:ascii="Calibri" w:eastAsia="Arial" w:hAnsi="Calibri" w:cs="Calibri"/>
          <w:spacing w:val="1"/>
        </w:rPr>
        <w:t xml:space="preserve"> </w:t>
      </w:r>
      <w:r w:rsidRPr="00CA5555">
        <w:rPr>
          <w:rFonts w:ascii="Calibri" w:eastAsia="Arial" w:hAnsi="Calibri" w:cs="Calibri"/>
        </w:rPr>
        <w:t>c</w:t>
      </w:r>
      <w:r w:rsidRPr="00CA5555">
        <w:rPr>
          <w:rFonts w:ascii="Calibri" w:eastAsia="Arial" w:hAnsi="Calibri" w:cs="Calibri"/>
          <w:spacing w:val="1"/>
        </w:rPr>
        <w:t>a</w:t>
      </w:r>
      <w:r w:rsidRPr="00CA5555">
        <w:rPr>
          <w:rFonts w:ascii="Calibri" w:eastAsia="Arial" w:hAnsi="Calibri" w:cs="Calibri"/>
        </w:rPr>
        <w:t>n</w:t>
      </w:r>
      <w:r w:rsidRPr="00CA5555">
        <w:rPr>
          <w:rFonts w:ascii="Calibri" w:eastAsia="Arial" w:hAnsi="Calibri" w:cs="Calibri"/>
          <w:spacing w:val="1"/>
        </w:rPr>
        <w:t xml:space="preserve"> </w:t>
      </w:r>
      <w:r w:rsidRPr="00CA5555">
        <w:rPr>
          <w:rFonts w:ascii="Calibri" w:eastAsia="Arial" w:hAnsi="Calibri" w:cs="Calibri"/>
          <w:spacing w:val="-2"/>
        </w:rPr>
        <w:t>c</w:t>
      </w:r>
      <w:r w:rsidRPr="00CA5555">
        <w:rPr>
          <w:rFonts w:ascii="Calibri" w:eastAsia="Arial" w:hAnsi="Calibri" w:cs="Calibri"/>
          <w:spacing w:val="1"/>
        </w:rPr>
        <w:t>he</w:t>
      </w:r>
      <w:r w:rsidRPr="00CA5555">
        <w:rPr>
          <w:rFonts w:ascii="Calibri" w:eastAsia="Arial" w:hAnsi="Calibri" w:cs="Calibri"/>
        </w:rPr>
        <w:t>ck</w:t>
      </w:r>
      <w:r w:rsidRPr="00CA5555">
        <w:rPr>
          <w:rFonts w:ascii="Calibri" w:eastAsia="Arial" w:hAnsi="Calibri" w:cs="Calibri"/>
          <w:spacing w:val="1"/>
        </w:rPr>
        <w:t xml:space="preserve"> b</w:t>
      </w:r>
      <w:r w:rsidRPr="00CA5555">
        <w:rPr>
          <w:rFonts w:ascii="Calibri" w:eastAsia="Arial" w:hAnsi="Calibri" w:cs="Calibri"/>
        </w:rPr>
        <w:t xml:space="preserve">y </w:t>
      </w:r>
      <w:r w:rsidRPr="00CA5555">
        <w:rPr>
          <w:rFonts w:ascii="Calibri" w:eastAsia="Arial" w:hAnsi="Calibri" w:cs="Calibri"/>
          <w:spacing w:val="1"/>
        </w:rPr>
        <w:t>a</w:t>
      </w:r>
      <w:r w:rsidRPr="00CA5555">
        <w:rPr>
          <w:rFonts w:ascii="Calibri" w:eastAsia="Arial" w:hAnsi="Calibri" w:cs="Calibri"/>
        </w:rPr>
        <w:t>cc</w:t>
      </w:r>
      <w:r w:rsidRPr="00CA5555">
        <w:rPr>
          <w:rFonts w:ascii="Calibri" w:eastAsia="Arial" w:hAnsi="Calibri" w:cs="Calibri"/>
          <w:spacing w:val="1"/>
        </w:rPr>
        <w:t>e</w:t>
      </w:r>
      <w:r w:rsidRPr="00CA5555">
        <w:rPr>
          <w:rFonts w:ascii="Calibri" w:eastAsia="Arial" w:hAnsi="Calibri" w:cs="Calibri"/>
        </w:rPr>
        <w:t>ssing D</w:t>
      </w:r>
      <w:r w:rsidRPr="00CA5555">
        <w:rPr>
          <w:rFonts w:ascii="Calibri" w:eastAsia="Arial" w:hAnsi="Calibri" w:cs="Calibri"/>
          <w:spacing w:val="-1"/>
        </w:rPr>
        <w:t>i</w:t>
      </w:r>
      <w:r w:rsidRPr="00CA5555">
        <w:rPr>
          <w:rFonts w:ascii="Calibri" w:eastAsia="Arial" w:hAnsi="Calibri" w:cs="Calibri"/>
        </w:rPr>
        <w:t>sclos</w:t>
      </w:r>
      <w:r w:rsidRPr="00CA5555">
        <w:rPr>
          <w:rFonts w:ascii="Calibri" w:eastAsia="Arial" w:hAnsi="Calibri" w:cs="Calibri"/>
          <w:spacing w:val="1"/>
        </w:rPr>
        <w:t>u</w:t>
      </w:r>
      <w:r w:rsidRPr="00CA5555">
        <w:rPr>
          <w:rFonts w:ascii="Calibri" w:eastAsia="Arial" w:hAnsi="Calibri" w:cs="Calibri"/>
        </w:rPr>
        <w:t>re</w:t>
      </w:r>
      <w:r w:rsidRPr="00CA5555">
        <w:rPr>
          <w:rFonts w:ascii="Calibri" w:eastAsia="Arial" w:hAnsi="Calibri" w:cs="Calibri"/>
          <w:spacing w:val="2"/>
        </w:rPr>
        <w:t xml:space="preserve"> </w:t>
      </w:r>
      <w:r w:rsidRPr="00CA5555">
        <w:rPr>
          <w:rFonts w:ascii="Calibri" w:eastAsia="Arial" w:hAnsi="Calibri" w:cs="Calibri"/>
        </w:rPr>
        <w:t>Sc</w:t>
      </w:r>
      <w:r w:rsidRPr="00CA5555">
        <w:rPr>
          <w:rFonts w:ascii="Calibri" w:eastAsia="Arial" w:hAnsi="Calibri" w:cs="Calibri"/>
          <w:spacing w:val="1"/>
        </w:rPr>
        <w:t>o</w:t>
      </w:r>
      <w:r w:rsidRPr="00CA5555">
        <w:rPr>
          <w:rFonts w:ascii="Calibri" w:eastAsia="Arial" w:hAnsi="Calibri" w:cs="Calibri"/>
        </w:rPr>
        <w:t>tl</w:t>
      </w:r>
      <w:r w:rsidRPr="00CA5555">
        <w:rPr>
          <w:rFonts w:ascii="Calibri" w:eastAsia="Arial" w:hAnsi="Calibri" w:cs="Calibri"/>
          <w:spacing w:val="1"/>
        </w:rPr>
        <w:t>a</w:t>
      </w:r>
      <w:r w:rsidRPr="00CA5555">
        <w:rPr>
          <w:rFonts w:ascii="Calibri" w:eastAsia="Arial" w:hAnsi="Calibri" w:cs="Calibri"/>
          <w:spacing w:val="-1"/>
        </w:rPr>
        <w:t>n</w:t>
      </w:r>
      <w:r w:rsidRPr="00CA5555">
        <w:rPr>
          <w:rFonts w:ascii="Calibri" w:eastAsia="Arial" w:hAnsi="Calibri" w:cs="Calibri"/>
          <w:spacing w:val="1"/>
        </w:rPr>
        <w:t>d</w:t>
      </w:r>
      <w:r w:rsidRPr="00CA5555">
        <w:rPr>
          <w:rFonts w:ascii="Calibri" w:eastAsia="Arial" w:hAnsi="Calibri" w:cs="Calibri"/>
        </w:rPr>
        <w:t xml:space="preserve">’s </w:t>
      </w:r>
      <w:r w:rsidRPr="00CA5555">
        <w:rPr>
          <w:rFonts w:ascii="Calibri" w:eastAsia="Arial" w:hAnsi="Calibri" w:cs="Calibri"/>
          <w:spacing w:val="-3"/>
        </w:rPr>
        <w:t>w</w:t>
      </w:r>
      <w:r w:rsidRPr="00CA5555">
        <w:rPr>
          <w:rFonts w:ascii="Calibri" w:eastAsia="Arial" w:hAnsi="Calibri" w:cs="Calibri"/>
          <w:spacing w:val="1"/>
        </w:rPr>
        <w:t>eb</w:t>
      </w:r>
      <w:r w:rsidRPr="00CA5555">
        <w:rPr>
          <w:rFonts w:ascii="Calibri" w:eastAsia="Arial" w:hAnsi="Calibri" w:cs="Calibri"/>
        </w:rPr>
        <w:t>site</w:t>
      </w:r>
      <w:r w:rsidRPr="00CA5555">
        <w:rPr>
          <w:rFonts w:ascii="Calibri" w:eastAsia="Arial" w:hAnsi="Calibri" w:cs="Calibri"/>
          <w:spacing w:val="1"/>
        </w:rPr>
        <w:t xml:space="preserve"> a</w:t>
      </w:r>
      <w:r w:rsidRPr="00CA5555">
        <w:rPr>
          <w:rFonts w:ascii="Calibri" w:eastAsia="Arial" w:hAnsi="Calibri" w:cs="Calibri"/>
        </w:rPr>
        <w:t>t</w:t>
      </w:r>
      <w:r w:rsidRPr="00CA5555">
        <w:rPr>
          <w:rFonts w:ascii="Calibri" w:eastAsia="Arial" w:hAnsi="Calibri" w:cs="Calibri"/>
          <w:spacing w:val="2"/>
        </w:rPr>
        <w:t xml:space="preserve"> </w:t>
      </w:r>
      <w:hyperlink r:id="rId18">
        <w:r w:rsidRPr="00CA5555">
          <w:rPr>
            <w:rFonts w:ascii="Calibri" w:eastAsia="Arial" w:hAnsi="Calibri" w:cs="Calibri"/>
          </w:rPr>
          <w:t>w</w:t>
        </w:r>
        <w:r w:rsidRPr="00CA5555">
          <w:rPr>
            <w:rFonts w:ascii="Calibri" w:eastAsia="Arial" w:hAnsi="Calibri" w:cs="Calibri"/>
            <w:spacing w:val="-1"/>
          </w:rPr>
          <w:t>w</w:t>
        </w:r>
        <w:r w:rsidRPr="00CA5555">
          <w:rPr>
            <w:rFonts w:ascii="Calibri" w:eastAsia="Arial" w:hAnsi="Calibri" w:cs="Calibri"/>
            <w:spacing w:val="-3"/>
          </w:rPr>
          <w:t>w</w:t>
        </w:r>
        <w:r w:rsidRPr="00CA5555">
          <w:rPr>
            <w:rFonts w:ascii="Calibri" w:eastAsia="Arial" w:hAnsi="Calibri" w:cs="Calibri"/>
          </w:rPr>
          <w:t>.</w:t>
        </w:r>
        <w:r w:rsidRPr="00CA5555">
          <w:rPr>
            <w:rFonts w:ascii="Calibri" w:eastAsia="Arial" w:hAnsi="Calibri" w:cs="Calibri"/>
            <w:spacing w:val="1"/>
          </w:rPr>
          <w:t>d</w:t>
        </w:r>
        <w:r w:rsidRPr="00CA5555">
          <w:rPr>
            <w:rFonts w:ascii="Calibri" w:eastAsia="Arial" w:hAnsi="Calibri" w:cs="Calibri"/>
          </w:rPr>
          <w:t>is</w:t>
        </w:r>
        <w:r w:rsidRPr="00CA5555">
          <w:rPr>
            <w:rFonts w:ascii="Calibri" w:eastAsia="Arial" w:hAnsi="Calibri" w:cs="Calibri"/>
            <w:spacing w:val="2"/>
          </w:rPr>
          <w:t>c</w:t>
        </w:r>
        <w:r w:rsidRPr="00CA5555">
          <w:rPr>
            <w:rFonts w:ascii="Calibri" w:eastAsia="Arial" w:hAnsi="Calibri" w:cs="Calibri"/>
          </w:rPr>
          <w:t>los</w:t>
        </w:r>
        <w:r w:rsidRPr="00CA5555">
          <w:rPr>
            <w:rFonts w:ascii="Calibri" w:eastAsia="Arial" w:hAnsi="Calibri" w:cs="Calibri"/>
            <w:spacing w:val="1"/>
          </w:rPr>
          <w:t>u</w:t>
        </w:r>
        <w:r w:rsidRPr="00CA5555">
          <w:rPr>
            <w:rFonts w:ascii="Calibri" w:eastAsia="Arial" w:hAnsi="Calibri" w:cs="Calibri"/>
          </w:rPr>
          <w:t>resc</w:t>
        </w:r>
        <w:r w:rsidRPr="00CA5555">
          <w:rPr>
            <w:rFonts w:ascii="Calibri" w:eastAsia="Arial" w:hAnsi="Calibri" w:cs="Calibri"/>
            <w:spacing w:val="1"/>
          </w:rPr>
          <w:t>o</w:t>
        </w:r>
        <w:r w:rsidRPr="00CA5555">
          <w:rPr>
            <w:rFonts w:ascii="Calibri" w:eastAsia="Arial" w:hAnsi="Calibri" w:cs="Calibri"/>
          </w:rPr>
          <w:t>tl</w:t>
        </w:r>
        <w:r w:rsidRPr="00CA5555">
          <w:rPr>
            <w:rFonts w:ascii="Calibri" w:eastAsia="Arial" w:hAnsi="Calibri" w:cs="Calibri"/>
            <w:spacing w:val="1"/>
          </w:rPr>
          <w:t>a</w:t>
        </w:r>
        <w:r w:rsidRPr="00CA5555">
          <w:rPr>
            <w:rFonts w:ascii="Calibri" w:eastAsia="Arial" w:hAnsi="Calibri" w:cs="Calibri"/>
            <w:spacing w:val="-1"/>
          </w:rPr>
          <w:t>n</w:t>
        </w:r>
        <w:r w:rsidRPr="00CA5555">
          <w:rPr>
            <w:rFonts w:ascii="Calibri" w:eastAsia="Arial" w:hAnsi="Calibri" w:cs="Calibri"/>
            <w:spacing w:val="1"/>
          </w:rPr>
          <w:t>d</w:t>
        </w:r>
        <w:r w:rsidRPr="00CA5555">
          <w:rPr>
            <w:rFonts w:ascii="Calibri" w:eastAsia="Arial" w:hAnsi="Calibri" w:cs="Calibri"/>
          </w:rPr>
          <w:t>.c</w:t>
        </w:r>
        <w:r w:rsidRPr="00CA5555">
          <w:rPr>
            <w:rFonts w:ascii="Calibri" w:eastAsia="Arial" w:hAnsi="Calibri" w:cs="Calibri"/>
            <w:spacing w:val="1"/>
          </w:rPr>
          <w:t>o</w:t>
        </w:r>
        <w:r w:rsidRPr="00CA5555">
          <w:rPr>
            <w:rFonts w:ascii="Calibri" w:eastAsia="Arial" w:hAnsi="Calibri" w:cs="Calibri"/>
            <w:spacing w:val="-2"/>
          </w:rPr>
          <w:t>.</w:t>
        </w:r>
        <w:r w:rsidRPr="00CA5555">
          <w:rPr>
            <w:rFonts w:ascii="Calibri" w:eastAsia="Arial" w:hAnsi="Calibri" w:cs="Calibri"/>
            <w:spacing w:val="1"/>
          </w:rPr>
          <w:t>u</w:t>
        </w:r>
        <w:r w:rsidRPr="00CA5555">
          <w:rPr>
            <w:rFonts w:ascii="Calibri" w:eastAsia="Arial" w:hAnsi="Calibri" w:cs="Calibri"/>
          </w:rPr>
          <w:t>k</w:t>
        </w:r>
        <w:r w:rsidRPr="00CA5555">
          <w:rPr>
            <w:rFonts w:ascii="Calibri" w:eastAsia="Arial" w:hAnsi="Calibri" w:cs="Calibri"/>
            <w:spacing w:val="4"/>
          </w:rPr>
          <w:t xml:space="preserve"> </w:t>
        </w:r>
      </w:hyperlink>
      <w:r w:rsidRPr="00CA5555">
        <w:rPr>
          <w:rFonts w:ascii="Calibri" w:eastAsia="Arial" w:hAnsi="Calibri" w:cs="Calibri"/>
          <w:spacing w:val="1"/>
        </w:rPr>
        <w:t>a</w:t>
      </w:r>
      <w:r w:rsidRPr="00CA5555">
        <w:rPr>
          <w:rFonts w:ascii="Calibri" w:eastAsia="Arial" w:hAnsi="Calibri" w:cs="Calibri"/>
          <w:spacing w:val="-1"/>
        </w:rPr>
        <w:t>n</w:t>
      </w:r>
      <w:r w:rsidRPr="00CA5555">
        <w:rPr>
          <w:rFonts w:ascii="Calibri" w:eastAsia="Arial" w:hAnsi="Calibri" w:cs="Calibri"/>
        </w:rPr>
        <w:t>d</w:t>
      </w:r>
      <w:r w:rsidRPr="00CA5555">
        <w:rPr>
          <w:rFonts w:ascii="Calibri" w:eastAsia="Arial" w:hAnsi="Calibri" w:cs="Calibri"/>
          <w:spacing w:val="1"/>
        </w:rPr>
        <w:t xml:space="preserve"> </w:t>
      </w:r>
      <w:r w:rsidRPr="00CA5555">
        <w:rPr>
          <w:rFonts w:ascii="Calibri" w:eastAsia="Arial" w:hAnsi="Calibri" w:cs="Calibri"/>
        </w:rPr>
        <w:t>c</w:t>
      </w:r>
      <w:r w:rsidRPr="00CA5555">
        <w:rPr>
          <w:rFonts w:ascii="Calibri" w:eastAsia="Arial" w:hAnsi="Calibri" w:cs="Calibri"/>
          <w:spacing w:val="1"/>
        </w:rPr>
        <w:t>he</w:t>
      </w:r>
      <w:r w:rsidRPr="00CA5555">
        <w:rPr>
          <w:rFonts w:ascii="Calibri" w:eastAsia="Arial" w:hAnsi="Calibri" w:cs="Calibri"/>
          <w:spacing w:val="-2"/>
        </w:rPr>
        <w:t>c</w:t>
      </w:r>
      <w:r w:rsidRPr="00CA5555">
        <w:rPr>
          <w:rFonts w:ascii="Calibri" w:eastAsia="Arial" w:hAnsi="Calibri" w:cs="Calibri"/>
        </w:rPr>
        <w:t>k t</w:t>
      </w:r>
      <w:r w:rsidRPr="00CA5555">
        <w:rPr>
          <w:rFonts w:ascii="Calibri" w:eastAsia="Arial" w:hAnsi="Calibri" w:cs="Calibri"/>
          <w:spacing w:val="1"/>
        </w:rPr>
        <w:t>h</w:t>
      </w:r>
      <w:r w:rsidRPr="00CA5555">
        <w:rPr>
          <w:rFonts w:ascii="Calibri" w:eastAsia="Arial" w:hAnsi="Calibri" w:cs="Calibri"/>
        </w:rPr>
        <w:t>e</w:t>
      </w:r>
      <w:r w:rsidRPr="00CA5555">
        <w:rPr>
          <w:rFonts w:ascii="Calibri" w:eastAsia="Arial" w:hAnsi="Calibri" w:cs="Calibri"/>
          <w:spacing w:val="2"/>
        </w:rPr>
        <w:t xml:space="preserve"> </w:t>
      </w:r>
      <w:r w:rsidRPr="00CA5555">
        <w:rPr>
          <w:rFonts w:ascii="Calibri" w:eastAsia="Arial" w:hAnsi="Calibri" w:cs="Calibri"/>
        </w:rPr>
        <w:t>‘F</w:t>
      </w:r>
      <w:r w:rsidRPr="00CA5555">
        <w:rPr>
          <w:rFonts w:ascii="Calibri" w:eastAsia="Arial" w:hAnsi="Calibri" w:cs="Calibri"/>
          <w:spacing w:val="-1"/>
        </w:rPr>
        <w:t>r</w:t>
      </w:r>
      <w:r w:rsidRPr="00CA5555">
        <w:rPr>
          <w:rFonts w:ascii="Calibri" w:eastAsia="Arial" w:hAnsi="Calibri" w:cs="Calibri"/>
          <w:spacing w:val="1"/>
        </w:rPr>
        <w:t>e</w:t>
      </w:r>
      <w:r w:rsidRPr="00CA5555">
        <w:rPr>
          <w:rFonts w:ascii="Calibri" w:eastAsia="Arial" w:hAnsi="Calibri" w:cs="Calibri"/>
          <w:spacing w:val="-1"/>
        </w:rPr>
        <w:t>q</w:t>
      </w:r>
      <w:r w:rsidRPr="00CA5555">
        <w:rPr>
          <w:rFonts w:ascii="Calibri" w:eastAsia="Arial" w:hAnsi="Calibri" w:cs="Calibri"/>
          <w:spacing w:val="1"/>
        </w:rPr>
        <w:t>ue</w:t>
      </w:r>
      <w:r w:rsidRPr="00CA5555">
        <w:rPr>
          <w:rFonts w:ascii="Calibri" w:eastAsia="Arial" w:hAnsi="Calibri" w:cs="Calibri"/>
          <w:spacing w:val="-1"/>
        </w:rPr>
        <w:t>n</w:t>
      </w:r>
      <w:r w:rsidRPr="00CA5555">
        <w:rPr>
          <w:rFonts w:ascii="Calibri" w:eastAsia="Arial" w:hAnsi="Calibri" w:cs="Calibri"/>
        </w:rPr>
        <w:t>tly</w:t>
      </w:r>
      <w:r w:rsidRPr="00CA5555">
        <w:rPr>
          <w:rFonts w:ascii="Calibri" w:eastAsia="Arial" w:hAnsi="Calibri" w:cs="Calibri"/>
          <w:spacing w:val="-2"/>
        </w:rPr>
        <w:t xml:space="preserve"> </w:t>
      </w:r>
      <w:r w:rsidRPr="00CA5555">
        <w:rPr>
          <w:rFonts w:ascii="Calibri" w:eastAsia="Arial" w:hAnsi="Calibri" w:cs="Calibri"/>
          <w:spacing w:val="1"/>
        </w:rPr>
        <w:t>A</w:t>
      </w:r>
      <w:r w:rsidRPr="00CA5555">
        <w:rPr>
          <w:rFonts w:ascii="Calibri" w:eastAsia="Arial" w:hAnsi="Calibri" w:cs="Calibri"/>
        </w:rPr>
        <w:t>sk</w:t>
      </w:r>
      <w:r w:rsidRPr="00CA5555">
        <w:rPr>
          <w:rFonts w:ascii="Calibri" w:eastAsia="Arial" w:hAnsi="Calibri" w:cs="Calibri"/>
          <w:spacing w:val="1"/>
        </w:rPr>
        <w:t>e</w:t>
      </w:r>
      <w:r w:rsidRPr="00CA5555">
        <w:rPr>
          <w:rFonts w:ascii="Calibri" w:eastAsia="Arial" w:hAnsi="Calibri" w:cs="Calibri"/>
        </w:rPr>
        <w:t>d</w:t>
      </w:r>
      <w:r w:rsidRPr="00CA5555">
        <w:rPr>
          <w:rFonts w:ascii="Calibri" w:eastAsia="Arial" w:hAnsi="Calibri" w:cs="Calibri"/>
          <w:spacing w:val="-1"/>
        </w:rPr>
        <w:t xml:space="preserve"> </w:t>
      </w:r>
      <w:r w:rsidRPr="00CA5555">
        <w:rPr>
          <w:rFonts w:ascii="Calibri" w:eastAsia="Arial" w:hAnsi="Calibri" w:cs="Calibri"/>
        </w:rPr>
        <w:t>Q</w:t>
      </w:r>
      <w:r w:rsidRPr="00CA5555">
        <w:rPr>
          <w:rFonts w:ascii="Calibri" w:eastAsia="Arial" w:hAnsi="Calibri" w:cs="Calibri"/>
          <w:spacing w:val="1"/>
        </w:rPr>
        <w:t>ue</w:t>
      </w:r>
      <w:r w:rsidRPr="00CA5555">
        <w:rPr>
          <w:rFonts w:ascii="Calibri" w:eastAsia="Arial" w:hAnsi="Calibri" w:cs="Calibri"/>
        </w:rPr>
        <w:t>sti</w:t>
      </w:r>
      <w:r w:rsidRPr="00CA5555">
        <w:rPr>
          <w:rFonts w:ascii="Calibri" w:eastAsia="Arial" w:hAnsi="Calibri" w:cs="Calibri"/>
          <w:spacing w:val="-1"/>
        </w:rPr>
        <w:t>o</w:t>
      </w:r>
      <w:r w:rsidRPr="00CA5555">
        <w:rPr>
          <w:rFonts w:ascii="Calibri" w:eastAsia="Arial" w:hAnsi="Calibri" w:cs="Calibri"/>
          <w:spacing w:val="1"/>
        </w:rPr>
        <w:t>n</w:t>
      </w:r>
      <w:r w:rsidRPr="00CA5555">
        <w:rPr>
          <w:rFonts w:ascii="Calibri" w:eastAsia="Arial" w:hAnsi="Calibri" w:cs="Calibri"/>
          <w:spacing w:val="3"/>
        </w:rPr>
        <w:t>s</w:t>
      </w:r>
      <w:r w:rsidRPr="00CA5555">
        <w:rPr>
          <w:rFonts w:ascii="Calibri" w:eastAsia="Arial" w:hAnsi="Calibri" w:cs="Calibri"/>
        </w:rPr>
        <w:t>’.</w:t>
      </w:r>
    </w:p>
    <w:p w14:paraId="6A529406" w14:textId="77777777" w:rsidR="00030064" w:rsidRPr="00CA5555" w:rsidRDefault="00030064" w:rsidP="00030064">
      <w:pPr>
        <w:ind w:left="2160" w:hanging="2160"/>
        <w:jc w:val="both"/>
        <w:rPr>
          <w:rFonts w:ascii="Calibri" w:hAnsi="Calibri" w:cs="Calibri"/>
        </w:rPr>
      </w:pPr>
    </w:p>
    <w:p w14:paraId="7D059F37" w14:textId="77777777" w:rsidR="00030064" w:rsidRPr="00CA5555" w:rsidRDefault="00030064" w:rsidP="00030064">
      <w:pPr>
        <w:ind w:left="2880" w:hanging="720"/>
        <w:jc w:val="both"/>
        <w:rPr>
          <w:rFonts w:ascii="Calibri" w:hAnsi="Calibri" w:cs="Calibri"/>
        </w:rPr>
      </w:pPr>
      <w:r w:rsidRPr="00CA5555">
        <w:rPr>
          <w:rFonts w:ascii="Calibri" w:hAnsi="Calibri" w:cs="Calibri"/>
        </w:rPr>
        <w:t>Please note that all successful applicants will be subject to a</w:t>
      </w:r>
    </w:p>
    <w:p w14:paraId="5BB9F68B" w14:textId="77777777" w:rsidR="00030064" w:rsidRPr="00CA5555" w:rsidRDefault="00030064" w:rsidP="00030064">
      <w:pPr>
        <w:ind w:left="2880" w:hanging="720"/>
        <w:jc w:val="both"/>
        <w:rPr>
          <w:rFonts w:ascii="Calibri" w:hAnsi="Calibri" w:cs="Calibri"/>
        </w:rPr>
      </w:pPr>
      <w:r w:rsidRPr="00CA5555">
        <w:rPr>
          <w:rFonts w:ascii="Calibri" w:hAnsi="Calibri" w:cs="Calibri"/>
        </w:rPr>
        <w:t xml:space="preserve">Disclosure </w:t>
      </w:r>
      <w:proofErr w:type="gramStart"/>
      <w:r w:rsidRPr="00CA5555">
        <w:rPr>
          <w:rFonts w:ascii="Calibri" w:hAnsi="Calibri" w:cs="Calibri"/>
        </w:rPr>
        <w:t>check</w:t>
      </w:r>
      <w:proofErr w:type="gramEnd"/>
      <w:r w:rsidRPr="00CA5555">
        <w:rPr>
          <w:rFonts w:ascii="Calibri" w:hAnsi="Calibri" w:cs="Calibri"/>
        </w:rPr>
        <w:t xml:space="preserve"> through Disclosure Scotland.</w:t>
      </w:r>
    </w:p>
    <w:p w14:paraId="08340C30" w14:textId="77777777" w:rsidR="00030064" w:rsidRPr="00CA5555" w:rsidRDefault="00030064" w:rsidP="00030064">
      <w:pPr>
        <w:widowControl w:val="0"/>
        <w:jc w:val="both"/>
        <w:rPr>
          <w:rFonts w:ascii="Calibri" w:hAnsi="Calibri" w:cs="Calibri"/>
        </w:rPr>
      </w:pPr>
    </w:p>
    <w:p w14:paraId="4FC4512C" w14:textId="77777777" w:rsidR="00030064" w:rsidRPr="00CA5555" w:rsidRDefault="00030064" w:rsidP="00030064">
      <w:pPr>
        <w:widowControl w:val="0"/>
        <w:ind w:left="2160"/>
        <w:jc w:val="both"/>
        <w:rPr>
          <w:rFonts w:ascii="Calibri" w:hAnsi="Calibri" w:cs="Calibri"/>
          <w:b/>
        </w:rPr>
      </w:pPr>
      <w:r w:rsidRPr="00CA5555">
        <w:rPr>
          <w:rFonts w:ascii="Calibri" w:hAnsi="Calibri" w:cs="Calibri"/>
          <w:b/>
        </w:rPr>
        <w:t>HAVING A CRIMINAL RECORD WILL NOT NECESSARILY DEBAR YOU FROM WORKING WITH HILLCREST FUTURES.  THIS WILL DEPEND ON THE NATURE OF THE POSITION, TOGETHER WITH THE CIRCUMSTANCES AND BACKGROUND OF YOUR OFFENCES.</w:t>
      </w:r>
    </w:p>
    <w:p w14:paraId="396AE69E" w14:textId="77777777" w:rsidR="00030064" w:rsidRPr="00CA5555" w:rsidRDefault="00030064" w:rsidP="00030064">
      <w:pPr>
        <w:widowControl w:val="0"/>
        <w:tabs>
          <w:tab w:val="left" w:pos="-1440"/>
        </w:tabs>
        <w:ind w:left="2160" w:hanging="2160"/>
        <w:jc w:val="both"/>
        <w:rPr>
          <w:rFonts w:ascii="Calibri" w:hAnsi="Calibri" w:cs="Calibri"/>
          <w:b/>
        </w:rPr>
      </w:pPr>
    </w:p>
    <w:p w14:paraId="551E08E0" w14:textId="77777777" w:rsidR="00030064" w:rsidRPr="00CA5555" w:rsidRDefault="00030064" w:rsidP="00030064">
      <w:pPr>
        <w:widowControl w:val="0"/>
        <w:ind w:left="2160" w:hanging="2160"/>
        <w:jc w:val="both"/>
        <w:rPr>
          <w:rFonts w:ascii="Calibri" w:hAnsi="Calibri" w:cs="Calibri"/>
        </w:rPr>
      </w:pPr>
      <w:r w:rsidRPr="00CA5555">
        <w:rPr>
          <w:rFonts w:ascii="Calibri" w:hAnsi="Calibri" w:cs="Calibri"/>
          <w:b/>
        </w:rPr>
        <w:t>SSSC Registration</w:t>
      </w:r>
      <w:r>
        <w:rPr>
          <w:rFonts w:ascii="Calibri" w:hAnsi="Calibri" w:cs="Calibri"/>
          <w:b/>
        </w:rPr>
        <w:t>:</w:t>
      </w:r>
      <w:r w:rsidRPr="00CA5555">
        <w:rPr>
          <w:rFonts w:ascii="Calibri" w:hAnsi="Calibri" w:cs="Calibri"/>
          <w:b/>
        </w:rPr>
        <w:tab/>
      </w:r>
      <w:r w:rsidRPr="00CA5555">
        <w:rPr>
          <w:rFonts w:ascii="Calibri" w:hAnsi="Calibri" w:cs="Calibri"/>
        </w:rPr>
        <w:t xml:space="preserve">Staff are required to register with the SSSC in the appropriate worker category within Care at Home and Housing Support Services.  SSSC registration must be obtained within 6 months of commencing the post.  Failure to register within the </w:t>
      </w:r>
      <w:proofErr w:type="gramStart"/>
      <w:r w:rsidRPr="00CA5555">
        <w:rPr>
          <w:rFonts w:ascii="Calibri" w:hAnsi="Calibri" w:cs="Calibri"/>
        </w:rPr>
        <w:t>6 month</w:t>
      </w:r>
      <w:proofErr w:type="gramEnd"/>
      <w:r w:rsidRPr="00CA5555">
        <w:rPr>
          <w:rFonts w:ascii="Calibri" w:hAnsi="Calibri" w:cs="Calibri"/>
        </w:rPr>
        <w:t xml:space="preserve"> period, may result in your contract being terminated.  Staff will be responsible for maintaining their registration throughout their employment with Hillcrest Futures.  </w:t>
      </w:r>
    </w:p>
    <w:p w14:paraId="7C474C2B" w14:textId="77777777" w:rsidR="00030064" w:rsidRPr="00CA5555" w:rsidRDefault="00030064" w:rsidP="00030064">
      <w:pPr>
        <w:widowControl w:val="0"/>
        <w:tabs>
          <w:tab w:val="left" w:pos="-1440"/>
        </w:tabs>
        <w:ind w:left="2160" w:hanging="2160"/>
        <w:jc w:val="both"/>
        <w:rPr>
          <w:rFonts w:ascii="Calibri" w:hAnsi="Calibri" w:cs="Calibri"/>
          <w:b/>
        </w:rPr>
      </w:pPr>
    </w:p>
    <w:p w14:paraId="564202CF" w14:textId="77777777" w:rsidR="00030064" w:rsidRDefault="00030064" w:rsidP="00030064">
      <w:pPr>
        <w:widowControl w:val="0"/>
        <w:tabs>
          <w:tab w:val="left" w:pos="-1440"/>
        </w:tabs>
        <w:ind w:left="2160" w:hanging="2160"/>
        <w:jc w:val="both"/>
        <w:rPr>
          <w:rFonts w:ascii="Calibri" w:hAnsi="Calibri" w:cs="Calibri"/>
        </w:rPr>
      </w:pPr>
      <w:r w:rsidRPr="00CA5555">
        <w:rPr>
          <w:rFonts w:ascii="Calibri" w:hAnsi="Calibri" w:cs="Calibri"/>
          <w:b/>
        </w:rPr>
        <w:t>Trades Union:</w:t>
      </w:r>
      <w:r w:rsidRPr="00CA5555">
        <w:rPr>
          <w:rFonts w:ascii="Calibri" w:hAnsi="Calibri" w:cs="Calibri"/>
        </w:rPr>
        <w:tab/>
        <w:t>Employees have the right to join a Trades Union of their choice, if they wish, although Hillcrest Futures do not recognise any Trade Union.  A Staff Representative group is in place.</w:t>
      </w:r>
    </w:p>
    <w:p w14:paraId="3D729C56" w14:textId="77777777" w:rsidR="00030064" w:rsidRDefault="00030064" w:rsidP="00030064">
      <w:pPr>
        <w:widowControl w:val="0"/>
        <w:tabs>
          <w:tab w:val="left" w:pos="-1440"/>
        </w:tabs>
        <w:ind w:left="2160" w:hanging="2160"/>
        <w:jc w:val="both"/>
        <w:rPr>
          <w:rFonts w:ascii="Calibri" w:hAnsi="Calibri" w:cs="Calibri"/>
        </w:rPr>
      </w:pPr>
    </w:p>
    <w:p w14:paraId="70E4609D" w14:textId="77777777" w:rsidR="00030064" w:rsidRPr="00CA5555" w:rsidRDefault="00030064" w:rsidP="00030064">
      <w:pPr>
        <w:widowControl w:val="0"/>
        <w:tabs>
          <w:tab w:val="left" w:pos="-1440"/>
        </w:tabs>
        <w:ind w:left="2160" w:hanging="2160"/>
        <w:jc w:val="both"/>
        <w:rPr>
          <w:rFonts w:ascii="Calibri" w:hAnsi="Calibri" w:cs="Calibri"/>
        </w:rPr>
      </w:pPr>
    </w:p>
    <w:p w14:paraId="045B4AEB" w14:textId="77777777" w:rsidR="00030064" w:rsidRPr="00CA5555" w:rsidRDefault="00030064" w:rsidP="00030064">
      <w:pPr>
        <w:widowControl w:val="0"/>
        <w:ind w:left="2160"/>
        <w:jc w:val="both"/>
        <w:rPr>
          <w:rFonts w:ascii="Calibri" w:hAnsi="Calibri" w:cs="Calibri"/>
        </w:rPr>
      </w:pPr>
    </w:p>
    <w:p w14:paraId="3D55D1CB" w14:textId="77777777" w:rsidR="00030064" w:rsidRPr="00CA5555" w:rsidRDefault="00030064" w:rsidP="00030064">
      <w:pPr>
        <w:widowControl w:val="0"/>
        <w:ind w:left="2160" w:hanging="2160"/>
        <w:jc w:val="both"/>
        <w:rPr>
          <w:rFonts w:ascii="Calibri" w:hAnsi="Calibri" w:cs="Calibri"/>
        </w:rPr>
      </w:pPr>
      <w:r w:rsidRPr="00CA5555">
        <w:rPr>
          <w:rFonts w:ascii="Calibri" w:hAnsi="Calibri" w:cs="Calibri"/>
          <w:b/>
        </w:rPr>
        <w:lastRenderedPageBreak/>
        <w:t xml:space="preserve">No Smoking Policy: </w:t>
      </w:r>
      <w:r w:rsidRPr="00CA5555">
        <w:rPr>
          <w:rFonts w:ascii="Calibri" w:hAnsi="Calibri" w:cs="Calibri"/>
          <w:b/>
        </w:rPr>
        <w:tab/>
      </w:r>
      <w:r w:rsidRPr="00CA5555">
        <w:rPr>
          <w:rFonts w:ascii="Calibri" w:hAnsi="Calibri" w:cs="Calibri"/>
        </w:rPr>
        <w:t>Smoking is prohibited in all projects and at Head Office.  Designed smoking areas are outside the buildings and should be out of view of service users.  This includes the use of E-cigarettes.  Employees who are required to carry out their duties in buildings which are out with the control of the organisation are jointly responsible for minimising their own exposure to risk factors such as passive smoking.</w:t>
      </w:r>
    </w:p>
    <w:p w14:paraId="205E29F8" w14:textId="77777777" w:rsidR="00030064" w:rsidRPr="00CA5555" w:rsidRDefault="00030064" w:rsidP="00030064">
      <w:pPr>
        <w:ind w:left="2880" w:hanging="2880"/>
        <w:jc w:val="both"/>
        <w:rPr>
          <w:rFonts w:ascii="Calibri" w:hAnsi="Calibri" w:cs="Calibri"/>
          <w:b/>
        </w:rPr>
      </w:pPr>
    </w:p>
    <w:p w14:paraId="577CE509" w14:textId="77777777" w:rsidR="00030064" w:rsidRPr="00CA5555" w:rsidRDefault="00030064" w:rsidP="00030064">
      <w:pPr>
        <w:ind w:left="2127" w:hanging="2127"/>
        <w:jc w:val="both"/>
        <w:rPr>
          <w:rFonts w:ascii="Calibri" w:hAnsi="Calibri" w:cs="Calibri"/>
        </w:rPr>
      </w:pPr>
      <w:r w:rsidRPr="00CA5555">
        <w:rPr>
          <w:rFonts w:ascii="Calibri" w:hAnsi="Calibri" w:cs="Calibri"/>
          <w:b/>
        </w:rPr>
        <w:t>Equal Opportunities:</w:t>
      </w:r>
      <w:r w:rsidRPr="00CA5555">
        <w:rPr>
          <w:rFonts w:ascii="Calibri" w:hAnsi="Calibri" w:cs="Calibri"/>
        </w:rPr>
        <w:t xml:space="preserve"> </w:t>
      </w:r>
      <w:r w:rsidRPr="00CA5555">
        <w:rPr>
          <w:rFonts w:ascii="Calibri" w:hAnsi="Calibri" w:cs="Calibri"/>
        </w:rPr>
        <w:tab/>
        <w:t>Hillcrest Futures is striving to be an equal opportunities employer and has adopted a Policy which aims to ensure that no job applicant receives less favourable treatment on grounds of race, colour, ethnic and national origins, marital status, gender, age, religion, disability, political or sexual orientations, or is disadvantaged by conditions or requirements which cannot be shown to be justifiable.</w:t>
      </w:r>
    </w:p>
    <w:p w14:paraId="6D6B7138" w14:textId="77777777" w:rsidR="00030064" w:rsidRPr="00CA5555" w:rsidRDefault="00030064" w:rsidP="00030064">
      <w:pPr>
        <w:widowControl w:val="0"/>
        <w:tabs>
          <w:tab w:val="left" w:pos="-1440"/>
        </w:tabs>
        <w:jc w:val="both"/>
        <w:rPr>
          <w:rFonts w:ascii="Calibri" w:hAnsi="Calibri" w:cs="Calibri"/>
          <w:b/>
        </w:rPr>
      </w:pPr>
    </w:p>
    <w:p w14:paraId="4DE36136" w14:textId="77777777" w:rsidR="00030064" w:rsidRPr="00CA5555" w:rsidRDefault="00030064" w:rsidP="00030064">
      <w:pPr>
        <w:widowControl w:val="0"/>
        <w:tabs>
          <w:tab w:val="left" w:pos="-1440"/>
        </w:tabs>
        <w:ind w:left="2160" w:hanging="2160"/>
        <w:jc w:val="both"/>
        <w:rPr>
          <w:rFonts w:ascii="Calibri" w:hAnsi="Calibri" w:cs="Calibri"/>
          <w:b/>
        </w:rPr>
      </w:pPr>
      <w:r w:rsidRPr="00CA5555">
        <w:rPr>
          <w:rFonts w:ascii="Calibri" w:hAnsi="Calibri" w:cs="Calibri"/>
          <w:b/>
        </w:rPr>
        <w:t>Applications:</w:t>
      </w:r>
      <w:r w:rsidRPr="00CA5555">
        <w:rPr>
          <w:rFonts w:ascii="Calibri" w:hAnsi="Calibri" w:cs="Calibri"/>
        </w:rPr>
        <w:tab/>
        <w:t>Please forward applications before the closing date</w:t>
      </w:r>
      <w:r w:rsidRPr="00CA5555">
        <w:rPr>
          <w:rFonts w:ascii="Calibri" w:hAnsi="Calibri" w:cs="Calibri"/>
          <w:b/>
        </w:rPr>
        <w:t xml:space="preserve">.  </w:t>
      </w:r>
    </w:p>
    <w:p w14:paraId="271535CD" w14:textId="77777777" w:rsidR="00030064" w:rsidRDefault="00030064" w:rsidP="00030064"/>
    <w:p w14:paraId="384B1AB5" w14:textId="77777777" w:rsidR="002D7E5B" w:rsidRPr="00721ABC" w:rsidRDefault="002D7E5B" w:rsidP="00B021B1">
      <w:pPr>
        <w:rPr>
          <w:rFonts w:ascii="Calibri" w:hAnsi="Calibri" w:cs="Calibri"/>
        </w:rPr>
      </w:pPr>
    </w:p>
    <w:sectPr w:rsidR="002D7E5B" w:rsidRPr="00721ABC" w:rsidSect="000300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5FF41" w14:textId="77777777" w:rsidR="00B7182D" w:rsidRDefault="00B7182D" w:rsidP="0060588D">
      <w:r>
        <w:separator/>
      </w:r>
    </w:p>
  </w:endnote>
  <w:endnote w:type="continuationSeparator" w:id="0">
    <w:p w14:paraId="23A8FF3C" w14:textId="77777777" w:rsidR="00B7182D" w:rsidRDefault="00B7182D" w:rsidP="0060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68B9C" w14:textId="77777777" w:rsidR="00B7182D" w:rsidRDefault="00B7182D" w:rsidP="0060588D">
      <w:r>
        <w:separator/>
      </w:r>
    </w:p>
  </w:footnote>
  <w:footnote w:type="continuationSeparator" w:id="0">
    <w:p w14:paraId="4937C95E" w14:textId="77777777" w:rsidR="00B7182D" w:rsidRDefault="00B7182D" w:rsidP="00605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5FFF"/>
    <w:multiLevelType w:val="hybridMultilevel"/>
    <w:tmpl w:val="F7D8D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C67DA"/>
    <w:multiLevelType w:val="hybridMultilevel"/>
    <w:tmpl w:val="BC46710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7A3FB1"/>
    <w:multiLevelType w:val="hybridMultilevel"/>
    <w:tmpl w:val="8B060E2C"/>
    <w:lvl w:ilvl="0" w:tplc="08090009">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8B0908"/>
    <w:multiLevelType w:val="hybridMultilevel"/>
    <w:tmpl w:val="590CA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D93F40"/>
    <w:multiLevelType w:val="hybridMultilevel"/>
    <w:tmpl w:val="5852B5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0BE1FA0"/>
    <w:multiLevelType w:val="hybridMultilevel"/>
    <w:tmpl w:val="F9B89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2235E5"/>
    <w:multiLevelType w:val="hybridMultilevel"/>
    <w:tmpl w:val="B04AA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CA02C7"/>
    <w:multiLevelType w:val="hybridMultilevel"/>
    <w:tmpl w:val="5DA4E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64290"/>
    <w:multiLevelType w:val="hybridMultilevel"/>
    <w:tmpl w:val="A74C8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190548"/>
    <w:multiLevelType w:val="hybridMultilevel"/>
    <w:tmpl w:val="73669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E86763"/>
    <w:multiLevelType w:val="hybridMultilevel"/>
    <w:tmpl w:val="228A4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742AE8"/>
    <w:multiLevelType w:val="hybridMultilevel"/>
    <w:tmpl w:val="A02AEE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4B568C"/>
    <w:multiLevelType w:val="hybridMultilevel"/>
    <w:tmpl w:val="DCA67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9F685B"/>
    <w:multiLevelType w:val="hybridMultilevel"/>
    <w:tmpl w:val="8E12A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837112"/>
    <w:multiLevelType w:val="hybridMultilevel"/>
    <w:tmpl w:val="3B20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4423717">
    <w:abstractNumId w:val="2"/>
  </w:num>
  <w:num w:numId="2" w16cid:durableId="682557558">
    <w:abstractNumId w:val="11"/>
  </w:num>
  <w:num w:numId="3" w16cid:durableId="1775980293">
    <w:abstractNumId w:val="4"/>
  </w:num>
  <w:num w:numId="4" w16cid:durableId="1350063378">
    <w:abstractNumId w:val="10"/>
  </w:num>
  <w:num w:numId="5" w16cid:durableId="1981612201">
    <w:abstractNumId w:val="9"/>
  </w:num>
  <w:num w:numId="6" w16cid:durableId="208608779">
    <w:abstractNumId w:val="5"/>
  </w:num>
  <w:num w:numId="7" w16cid:durableId="289827254">
    <w:abstractNumId w:val="3"/>
  </w:num>
  <w:num w:numId="8" w16cid:durableId="1975984500">
    <w:abstractNumId w:val="14"/>
  </w:num>
  <w:num w:numId="9" w16cid:durableId="211624517">
    <w:abstractNumId w:val="6"/>
  </w:num>
  <w:num w:numId="10" w16cid:durableId="91636261">
    <w:abstractNumId w:val="13"/>
  </w:num>
  <w:num w:numId="11" w16cid:durableId="433986096">
    <w:abstractNumId w:val="0"/>
  </w:num>
  <w:num w:numId="12" w16cid:durableId="590310456">
    <w:abstractNumId w:val="12"/>
  </w:num>
  <w:num w:numId="13" w16cid:durableId="2034525814">
    <w:abstractNumId w:val="1"/>
  </w:num>
  <w:num w:numId="14" w16cid:durableId="423502566">
    <w:abstractNumId w:val="7"/>
  </w:num>
  <w:num w:numId="15" w16cid:durableId="2949874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5B"/>
    <w:rsid w:val="00004BBA"/>
    <w:rsid w:val="00011530"/>
    <w:rsid w:val="00021AA8"/>
    <w:rsid w:val="0002473E"/>
    <w:rsid w:val="00026120"/>
    <w:rsid w:val="00030064"/>
    <w:rsid w:val="00032B6B"/>
    <w:rsid w:val="00033065"/>
    <w:rsid w:val="0003315D"/>
    <w:rsid w:val="000379CD"/>
    <w:rsid w:val="000408CD"/>
    <w:rsid w:val="0004164C"/>
    <w:rsid w:val="000463F0"/>
    <w:rsid w:val="00046DC0"/>
    <w:rsid w:val="00047CE0"/>
    <w:rsid w:val="00050295"/>
    <w:rsid w:val="00050B44"/>
    <w:rsid w:val="00062626"/>
    <w:rsid w:val="00064C45"/>
    <w:rsid w:val="00066146"/>
    <w:rsid w:val="0007327B"/>
    <w:rsid w:val="00082738"/>
    <w:rsid w:val="00087BE9"/>
    <w:rsid w:val="00090F29"/>
    <w:rsid w:val="00093061"/>
    <w:rsid w:val="000A07A4"/>
    <w:rsid w:val="000A65BD"/>
    <w:rsid w:val="000A71D2"/>
    <w:rsid w:val="000A7567"/>
    <w:rsid w:val="000B6084"/>
    <w:rsid w:val="000B6F04"/>
    <w:rsid w:val="000C164F"/>
    <w:rsid w:val="000C68EB"/>
    <w:rsid w:val="000D1101"/>
    <w:rsid w:val="000D3D3F"/>
    <w:rsid w:val="000E0AD4"/>
    <w:rsid w:val="000E3F9F"/>
    <w:rsid w:val="000F1543"/>
    <w:rsid w:val="000F1BC4"/>
    <w:rsid w:val="000F485C"/>
    <w:rsid w:val="000F5EFE"/>
    <w:rsid w:val="0011644D"/>
    <w:rsid w:val="0011759F"/>
    <w:rsid w:val="001242D5"/>
    <w:rsid w:val="0013415D"/>
    <w:rsid w:val="001404DA"/>
    <w:rsid w:val="00143C87"/>
    <w:rsid w:val="001504D0"/>
    <w:rsid w:val="00152A8D"/>
    <w:rsid w:val="001602CE"/>
    <w:rsid w:val="001645BA"/>
    <w:rsid w:val="0016632E"/>
    <w:rsid w:val="0016786C"/>
    <w:rsid w:val="00182B84"/>
    <w:rsid w:val="00194918"/>
    <w:rsid w:val="001A17BC"/>
    <w:rsid w:val="001A68CE"/>
    <w:rsid w:val="001A6EB0"/>
    <w:rsid w:val="001A7BD6"/>
    <w:rsid w:val="001C01F6"/>
    <w:rsid w:val="001C2F0C"/>
    <w:rsid w:val="001C6F29"/>
    <w:rsid w:val="001C72AA"/>
    <w:rsid w:val="001D0124"/>
    <w:rsid w:val="001D13AA"/>
    <w:rsid w:val="001D262D"/>
    <w:rsid w:val="001D6B28"/>
    <w:rsid w:val="001E21C0"/>
    <w:rsid w:val="001E62ED"/>
    <w:rsid w:val="001F2098"/>
    <w:rsid w:val="001F4D40"/>
    <w:rsid w:val="002053BD"/>
    <w:rsid w:val="0021089A"/>
    <w:rsid w:val="00215A81"/>
    <w:rsid w:val="002336F5"/>
    <w:rsid w:val="002339A6"/>
    <w:rsid w:val="0024609E"/>
    <w:rsid w:val="002465C9"/>
    <w:rsid w:val="00246CE3"/>
    <w:rsid w:val="00250C12"/>
    <w:rsid w:val="002530CD"/>
    <w:rsid w:val="00263EF8"/>
    <w:rsid w:val="00264E44"/>
    <w:rsid w:val="00271ECE"/>
    <w:rsid w:val="00276255"/>
    <w:rsid w:val="002902A5"/>
    <w:rsid w:val="00290A45"/>
    <w:rsid w:val="00291460"/>
    <w:rsid w:val="002A7A5F"/>
    <w:rsid w:val="002B0905"/>
    <w:rsid w:val="002B3E2B"/>
    <w:rsid w:val="002B5159"/>
    <w:rsid w:val="002C1039"/>
    <w:rsid w:val="002C1A9D"/>
    <w:rsid w:val="002C27C4"/>
    <w:rsid w:val="002C368A"/>
    <w:rsid w:val="002C5A7C"/>
    <w:rsid w:val="002C7019"/>
    <w:rsid w:val="002C78C0"/>
    <w:rsid w:val="002D0296"/>
    <w:rsid w:val="002D7E5B"/>
    <w:rsid w:val="002D7FA2"/>
    <w:rsid w:val="002E1081"/>
    <w:rsid w:val="002E2BBF"/>
    <w:rsid w:val="002E72DA"/>
    <w:rsid w:val="002F06A7"/>
    <w:rsid w:val="002F24A3"/>
    <w:rsid w:val="002F65E8"/>
    <w:rsid w:val="0030255D"/>
    <w:rsid w:val="003070FA"/>
    <w:rsid w:val="00310E98"/>
    <w:rsid w:val="00311459"/>
    <w:rsid w:val="00314727"/>
    <w:rsid w:val="00315813"/>
    <w:rsid w:val="00315959"/>
    <w:rsid w:val="00320E6E"/>
    <w:rsid w:val="00334962"/>
    <w:rsid w:val="003427DF"/>
    <w:rsid w:val="0035203C"/>
    <w:rsid w:val="003538F0"/>
    <w:rsid w:val="003608D9"/>
    <w:rsid w:val="003617DC"/>
    <w:rsid w:val="00362277"/>
    <w:rsid w:val="00370C4C"/>
    <w:rsid w:val="00370CB2"/>
    <w:rsid w:val="0037616F"/>
    <w:rsid w:val="003812A8"/>
    <w:rsid w:val="00385CF5"/>
    <w:rsid w:val="00385E8A"/>
    <w:rsid w:val="003942E3"/>
    <w:rsid w:val="003963FC"/>
    <w:rsid w:val="003C4901"/>
    <w:rsid w:val="003D1C9E"/>
    <w:rsid w:val="003D653D"/>
    <w:rsid w:val="003E7CAB"/>
    <w:rsid w:val="003F1055"/>
    <w:rsid w:val="003F460C"/>
    <w:rsid w:val="003F700D"/>
    <w:rsid w:val="004223EB"/>
    <w:rsid w:val="00422E60"/>
    <w:rsid w:val="0042375F"/>
    <w:rsid w:val="004371B5"/>
    <w:rsid w:val="00441316"/>
    <w:rsid w:val="00441C25"/>
    <w:rsid w:val="0044255A"/>
    <w:rsid w:val="004466A5"/>
    <w:rsid w:val="0045686A"/>
    <w:rsid w:val="004673B5"/>
    <w:rsid w:val="004773AA"/>
    <w:rsid w:val="004777B3"/>
    <w:rsid w:val="00485831"/>
    <w:rsid w:val="004948F6"/>
    <w:rsid w:val="00496E20"/>
    <w:rsid w:val="004A6669"/>
    <w:rsid w:val="004B1D2C"/>
    <w:rsid w:val="004B281E"/>
    <w:rsid w:val="004B286E"/>
    <w:rsid w:val="004B7281"/>
    <w:rsid w:val="004C3CE5"/>
    <w:rsid w:val="004C506B"/>
    <w:rsid w:val="004C5FA6"/>
    <w:rsid w:val="004D2682"/>
    <w:rsid w:val="004D28AA"/>
    <w:rsid w:val="004D635C"/>
    <w:rsid w:val="004D7878"/>
    <w:rsid w:val="004E095C"/>
    <w:rsid w:val="004E1A4C"/>
    <w:rsid w:val="004E2973"/>
    <w:rsid w:val="004E50B1"/>
    <w:rsid w:val="004F12A7"/>
    <w:rsid w:val="004F1D4F"/>
    <w:rsid w:val="004F379D"/>
    <w:rsid w:val="004F77A2"/>
    <w:rsid w:val="0050002D"/>
    <w:rsid w:val="005048A2"/>
    <w:rsid w:val="00514561"/>
    <w:rsid w:val="00516252"/>
    <w:rsid w:val="00516D9D"/>
    <w:rsid w:val="0051784E"/>
    <w:rsid w:val="005203C1"/>
    <w:rsid w:val="00521F14"/>
    <w:rsid w:val="00523E94"/>
    <w:rsid w:val="0052566D"/>
    <w:rsid w:val="005262A4"/>
    <w:rsid w:val="005324CA"/>
    <w:rsid w:val="005513ED"/>
    <w:rsid w:val="00551408"/>
    <w:rsid w:val="00551FB3"/>
    <w:rsid w:val="00556206"/>
    <w:rsid w:val="00560A6C"/>
    <w:rsid w:val="00562A62"/>
    <w:rsid w:val="0056561E"/>
    <w:rsid w:val="00567CA1"/>
    <w:rsid w:val="00571660"/>
    <w:rsid w:val="00573A73"/>
    <w:rsid w:val="005746F2"/>
    <w:rsid w:val="00576817"/>
    <w:rsid w:val="005A17A9"/>
    <w:rsid w:val="005A52C6"/>
    <w:rsid w:val="005B1C4D"/>
    <w:rsid w:val="005B5B2F"/>
    <w:rsid w:val="005C3499"/>
    <w:rsid w:val="005C3669"/>
    <w:rsid w:val="005C3714"/>
    <w:rsid w:val="005C572C"/>
    <w:rsid w:val="005D2836"/>
    <w:rsid w:val="005D557F"/>
    <w:rsid w:val="005D67C9"/>
    <w:rsid w:val="005E3314"/>
    <w:rsid w:val="005F4D04"/>
    <w:rsid w:val="0060273A"/>
    <w:rsid w:val="00604609"/>
    <w:rsid w:val="0060588D"/>
    <w:rsid w:val="00610FCD"/>
    <w:rsid w:val="00617BF5"/>
    <w:rsid w:val="006275B8"/>
    <w:rsid w:val="0063509F"/>
    <w:rsid w:val="0064102A"/>
    <w:rsid w:val="00641F3A"/>
    <w:rsid w:val="0065152D"/>
    <w:rsid w:val="00656A39"/>
    <w:rsid w:val="006662CA"/>
    <w:rsid w:val="006755E2"/>
    <w:rsid w:val="00695316"/>
    <w:rsid w:val="006A19C5"/>
    <w:rsid w:val="006A5CC6"/>
    <w:rsid w:val="006B177B"/>
    <w:rsid w:val="006C2889"/>
    <w:rsid w:val="006C42F0"/>
    <w:rsid w:val="006C7C2D"/>
    <w:rsid w:val="006E0AAF"/>
    <w:rsid w:val="006E6108"/>
    <w:rsid w:val="006F0132"/>
    <w:rsid w:val="00702256"/>
    <w:rsid w:val="00703A7A"/>
    <w:rsid w:val="007075FF"/>
    <w:rsid w:val="00711FEF"/>
    <w:rsid w:val="00721ABC"/>
    <w:rsid w:val="007269CE"/>
    <w:rsid w:val="00733861"/>
    <w:rsid w:val="007377A7"/>
    <w:rsid w:val="007378F3"/>
    <w:rsid w:val="0074343A"/>
    <w:rsid w:val="00745886"/>
    <w:rsid w:val="00746619"/>
    <w:rsid w:val="007475CF"/>
    <w:rsid w:val="00754F14"/>
    <w:rsid w:val="00757031"/>
    <w:rsid w:val="0076488D"/>
    <w:rsid w:val="00774919"/>
    <w:rsid w:val="0078193B"/>
    <w:rsid w:val="00784EC5"/>
    <w:rsid w:val="00787AFC"/>
    <w:rsid w:val="007954A8"/>
    <w:rsid w:val="007A296A"/>
    <w:rsid w:val="007C788D"/>
    <w:rsid w:val="007D2003"/>
    <w:rsid w:val="007E7E8B"/>
    <w:rsid w:val="007F5200"/>
    <w:rsid w:val="007F6C75"/>
    <w:rsid w:val="007F750E"/>
    <w:rsid w:val="008064C3"/>
    <w:rsid w:val="00811AF8"/>
    <w:rsid w:val="008148A9"/>
    <w:rsid w:val="00814EBC"/>
    <w:rsid w:val="00814F66"/>
    <w:rsid w:val="00817A1B"/>
    <w:rsid w:val="00822299"/>
    <w:rsid w:val="0082330F"/>
    <w:rsid w:val="00836FD3"/>
    <w:rsid w:val="00846A16"/>
    <w:rsid w:val="008552D9"/>
    <w:rsid w:val="008566AD"/>
    <w:rsid w:val="00862210"/>
    <w:rsid w:val="00884FAB"/>
    <w:rsid w:val="008867C9"/>
    <w:rsid w:val="008952C6"/>
    <w:rsid w:val="00897B9E"/>
    <w:rsid w:val="008A1BFD"/>
    <w:rsid w:val="008A3FB6"/>
    <w:rsid w:val="008C1E0F"/>
    <w:rsid w:val="008C37EE"/>
    <w:rsid w:val="008C5E01"/>
    <w:rsid w:val="008C6010"/>
    <w:rsid w:val="008C6E75"/>
    <w:rsid w:val="008D0BA7"/>
    <w:rsid w:val="008D6757"/>
    <w:rsid w:val="008E2BDB"/>
    <w:rsid w:val="008F13F8"/>
    <w:rsid w:val="008F52F7"/>
    <w:rsid w:val="008F6591"/>
    <w:rsid w:val="008F6BD3"/>
    <w:rsid w:val="00901A8C"/>
    <w:rsid w:val="00901B85"/>
    <w:rsid w:val="00905944"/>
    <w:rsid w:val="00905A63"/>
    <w:rsid w:val="00914822"/>
    <w:rsid w:val="0092037F"/>
    <w:rsid w:val="00920452"/>
    <w:rsid w:val="00935E0D"/>
    <w:rsid w:val="00950791"/>
    <w:rsid w:val="00954394"/>
    <w:rsid w:val="00956E41"/>
    <w:rsid w:val="00961099"/>
    <w:rsid w:val="0098787C"/>
    <w:rsid w:val="00991507"/>
    <w:rsid w:val="00991AA6"/>
    <w:rsid w:val="0099211A"/>
    <w:rsid w:val="00993409"/>
    <w:rsid w:val="009A060E"/>
    <w:rsid w:val="009A66BD"/>
    <w:rsid w:val="009B48BB"/>
    <w:rsid w:val="009C3395"/>
    <w:rsid w:val="009C3F27"/>
    <w:rsid w:val="009C6F3B"/>
    <w:rsid w:val="009D1507"/>
    <w:rsid w:val="009D4612"/>
    <w:rsid w:val="009D599C"/>
    <w:rsid w:val="009D6FF5"/>
    <w:rsid w:val="009E5E5A"/>
    <w:rsid w:val="009E7A6C"/>
    <w:rsid w:val="009F24AC"/>
    <w:rsid w:val="009F3B3D"/>
    <w:rsid w:val="009F45D9"/>
    <w:rsid w:val="00A0251C"/>
    <w:rsid w:val="00A033D0"/>
    <w:rsid w:val="00A224EB"/>
    <w:rsid w:val="00A2267E"/>
    <w:rsid w:val="00A2560A"/>
    <w:rsid w:val="00A25B07"/>
    <w:rsid w:val="00A35CF9"/>
    <w:rsid w:val="00A413FA"/>
    <w:rsid w:val="00A45676"/>
    <w:rsid w:val="00A64CA7"/>
    <w:rsid w:val="00A76A20"/>
    <w:rsid w:val="00A77FBB"/>
    <w:rsid w:val="00A82630"/>
    <w:rsid w:val="00A842AB"/>
    <w:rsid w:val="00A84C01"/>
    <w:rsid w:val="00A864A1"/>
    <w:rsid w:val="00A87C5B"/>
    <w:rsid w:val="00A9390B"/>
    <w:rsid w:val="00AA1A09"/>
    <w:rsid w:val="00AA37D7"/>
    <w:rsid w:val="00AB5804"/>
    <w:rsid w:val="00AC6BD7"/>
    <w:rsid w:val="00AD1F84"/>
    <w:rsid w:val="00AE35B7"/>
    <w:rsid w:val="00AE4784"/>
    <w:rsid w:val="00AF2A68"/>
    <w:rsid w:val="00AF7621"/>
    <w:rsid w:val="00AF78F6"/>
    <w:rsid w:val="00B00229"/>
    <w:rsid w:val="00B021B1"/>
    <w:rsid w:val="00B02B57"/>
    <w:rsid w:val="00B056F5"/>
    <w:rsid w:val="00B1041D"/>
    <w:rsid w:val="00B110D1"/>
    <w:rsid w:val="00B11EA5"/>
    <w:rsid w:val="00B124FE"/>
    <w:rsid w:val="00B258B2"/>
    <w:rsid w:val="00B2675F"/>
    <w:rsid w:val="00B3144E"/>
    <w:rsid w:val="00B37486"/>
    <w:rsid w:val="00B56130"/>
    <w:rsid w:val="00B578A5"/>
    <w:rsid w:val="00B620CD"/>
    <w:rsid w:val="00B62DE2"/>
    <w:rsid w:val="00B654BB"/>
    <w:rsid w:val="00B67C5C"/>
    <w:rsid w:val="00B7182D"/>
    <w:rsid w:val="00B839A1"/>
    <w:rsid w:val="00B8763A"/>
    <w:rsid w:val="00B9501E"/>
    <w:rsid w:val="00BA2844"/>
    <w:rsid w:val="00BA3819"/>
    <w:rsid w:val="00BA623E"/>
    <w:rsid w:val="00BB185D"/>
    <w:rsid w:val="00BB1B04"/>
    <w:rsid w:val="00BB5AC3"/>
    <w:rsid w:val="00BC2475"/>
    <w:rsid w:val="00BC2673"/>
    <w:rsid w:val="00BD4DC8"/>
    <w:rsid w:val="00BF1733"/>
    <w:rsid w:val="00BF5544"/>
    <w:rsid w:val="00C029AE"/>
    <w:rsid w:val="00C158FB"/>
    <w:rsid w:val="00C166C6"/>
    <w:rsid w:val="00C3623B"/>
    <w:rsid w:val="00C36B61"/>
    <w:rsid w:val="00C51B53"/>
    <w:rsid w:val="00C55A2A"/>
    <w:rsid w:val="00C61A89"/>
    <w:rsid w:val="00C6287C"/>
    <w:rsid w:val="00C67298"/>
    <w:rsid w:val="00C731BF"/>
    <w:rsid w:val="00C746B6"/>
    <w:rsid w:val="00C75CD4"/>
    <w:rsid w:val="00C81929"/>
    <w:rsid w:val="00C9645A"/>
    <w:rsid w:val="00C96D59"/>
    <w:rsid w:val="00C974F3"/>
    <w:rsid w:val="00C97CC3"/>
    <w:rsid w:val="00CA18CE"/>
    <w:rsid w:val="00CB209F"/>
    <w:rsid w:val="00CB25BF"/>
    <w:rsid w:val="00CB7EE1"/>
    <w:rsid w:val="00CC4BC9"/>
    <w:rsid w:val="00CC6DF5"/>
    <w:rsid w:val="00CC73C2"/>
    <w:rsid w:val="00CD069A"/>
    <w:rsid w:val="00CD38DB"/>
    <w:rsid w:val="00CE33AE"/>
    <w:rsid w:val="00CE7ABD"/>
    <w:rsid w:val="00CF7340"/>
    <w:rsid w:val="00D00FB9"/>
    <w:rsid w:val="00D012C4"/>
    <w:rsid w:val="00D1014B"/>
    <w:rsid w:val="00D22E19"/>
    <w:rsid w:val="00D25043"/>
    <w:rsid w:val="00D3335D"/>
    <w:rsid w:val="00D35B69"/>
    <w:rsid w:val="00D373E4"/>
    <w:rsid w:val="00D41728"/>
    <w:rsid w:val="00D422CD"/>
    <w:rsid w:val="00D5661D"/>
    <w:rsid w:val="00D63733"/>
    <w:rsid w:val="00D7029F"/>
    <w:rsid w:val="00D73801"/>
    <w:rsid w:val="00D73BFB"/>
    <w:rsid w:val="00D7458D"/>
    <w:rsid w:val="00D77E2D"/>
    <w:rsid w:val="00D816D6"/>
    <w:rsid w:val="00D8182A"/>
    <w:rsid w:val="00D83A87"/>
    <w:rsid w:val="00D84292"/>
    <w:rsid w:val="00D842B7"/>
    <w:rsid w:val="00D930BE"/>
    <w:rsid w:val="00D96FB9"/>
    <w:rsid w:val="00D97589"/>
    <w:rsid w:val="00DA0ECE"/>
    <w:rsid w:val="00DA1DC7"/>
    <w:rsid w:val="00DA3107"/>
    <w:rsid w:val="00DA5C92"/>
    <w:rsid w:val="00DA66FE"/>
    <w:rsid w:val="00DB0239"/>
    <w:rsid w:val="00DB381D"/>
    <w:rsid w:val="00DB6EA1"/>
    <w:rsid w:val="00DB7A01"/>
    <w:rsid w:val="00DC3214"/>
    <w:rsid w:val="00DE0514"/>
    <w:rsid w:val="00DE1AD8"/>
    <w:rsid w:val="00DE659D"/>
    <w:rsid w:val="00E05B37"/>
    <w:rsid w:val="00E06739"/>
    <w:rsid w:val="00E108A8"/>
    <w:rsid w:val="00E124D6"/>
    <w:rsid w:val="00E12AEA"/>
    <w:rsid w:val="00E14E5E"/>
    <w:rsid w:val="00E163D5"/>
    <w:rsid w:val="00E33152"/>
    <w:rsid w:val="00E3380B"/>
    <w:rsid w:val="00E40485"/>
    <w:rsid w:val="00E557E4"/>
    <w:rsid w:val="00E612CB"/>
    <w:rsid w:val="00E637FB"/>
    <w:rsid w:val="00E72224"/>
    <w:rsid w:val="00E83B39"/>
    <w:rsid w:val="00E83F4C"/>
    <w:rsid w:val="00E93BBC"/>
    <w:rsid w:val="00E955AE"/>
    <w:rsid w:val="00E95C6D"/>
    <w:rsid w:val="00E96385"/>
    <w:rsid w:val="00E9719A"/>
    <w:rsid w:val="00E97A0E"/>
    <w:rsid w:val="00E97DE9"/>
    <w:rsid w:val="00EA2395"/>
    <w:rsid w:val="00EB3FCD"/>
    <w:rsid w:val="00EC0A89"/>
    <w:rsid w:val="00EC1771"/>
    <w:rsid w:val="00EC3FB5"/>
    <w:rsid w:val="00EC76C6"/>
    <w:rsid w:val="00ED0417"/>
    <w:rsid w:val="00ED585A"/>
    <w:rsid w:val="00ED6B8F"/>
    <w:rsid w:val="00ED7719"/>
    <w:rsid w:val="00EE2E6D"/>
    <w:rsid w:val="00EE355F"/>
    <w:rsid w:val="00EE6786"/>
    <w:rsid w:val="00EE771E"/>
    <w:rsid w:val="00EF3730"/>
    <w:rsid w:val="00EF4BFC"/>
    <w:rsid w:val="00EF7DD6"/>
    <w:rsid w:val="00F01D3D"/>
    <w:rsid w:val="00F0247B"/>
    <w:rsid w:val="00F02F88"/>
    <w:rsid w:val="00F0501D"/>
    <w:rsid w:val="00F06C0E"/>
    <w:rsid w:val="00F103C7"/>
    <w:rsid w:val="00F11C60"/>
    <w:rsid w:val="00F17148"/>
    <w:rsid w:val="00F300B9"/>
    <w:rsid w:val="00F35B6E"/>
    <w:rsid w:val="00F37FEC"/>
    <w:rsid w:val="00F418AE"/>
    <w:rsid w:val="00F4211D"/>
    <w:rsid w:val="00F42D7D"/>
    <w:rsid w:val="00F454B6"/>
    <w:rsid w:val="00F527F8"/>
    <w:rsid w:val="00F55056"/>
    <w:rsid w:val="00F62374"/>
    <w:rsid w:val="00F64752"/>
    <w:rsid w:val="00F71B05"/>
    <w:rsid w:val="00F71FB3"/>
    <w:rsid w:val="00F82085"/>
    <w:rsid w:val="00F8526C"/>
    <w:rsid w:val="00F874ED"/>
    <w:rsid w:val="00F95093"/>
    <w:rsid w:val="00F95943"/>
    <w:rsid w:val="00F9692A"/>
    <w:rsid w:val="00FA1315"/>
    <w:rsid w:val="00FA28BE"/>
    <w:rsid w:val="00FA4AC2"/>
    <w:rsid w:val="00FA62FE"/>
    <w:rsid w:val="00FC0347"/>
    <w:rsid w:val="00FC0E69"/>
    <w:rsid w:val="00FD1160"/>
    <w:rsid w:val="00FD138B"/>
    <w:rsid w:val="00FD1731"/>
    <w:rsid w:val="00FD373F"/>
    <w:rsid w:val="00FD42DD"/>
    <w:rsid w:val="00FE4894"/>
    <w:rsid w:val="00FF3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7FCF0"/>
  <w15:docId w15:val="{AE128EF4-8581-421B-B208-E285A752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7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24EB"/>
    <w:pPr>
      <w:ind w:left="720"/>
      <w:contextualSpacing/>
    </w:pPr>
  </w:style>
  <w:style w:type="paragraph" w:styleId="BalloonText">
    <w:name w:val="Balloon Text"/>
    <w:basedOn w:val="Normal"/>
    <w:link w:val="BalloonTextChar"/>
    <w:rsid w:val="00991507"/>
    <w:rPr>
      <w:rFonts w:ascii="Tahoma" w:hAnsi="Tahoma" w:cs="Tahoma"/>
      <w:sz w:val="16"/>
      <w:szCs w:val="16"/>
    </w:rPr>
  </w:style>
  <w:style w:type="character" w:customStyle="1" w:styleId="BalloonTextChar">
    <w:name w:val="Balloon Text Char"/>
    <w:basedOn w:val="DefaultParagraphFont"/>
    <w:link w:val="BalloonText"/>
    <w:rsid w:val="00991507"/>
    <w:rPr>
      <w:rFonts w:ascii="Tahoma" w:hAnsi="Tahoma" w:cs="Tahoma"/>
      <w:sz w:val="16"/>
      <w:szCs w:val="16"/>
    </w:rPr>
  </w:style>
  <w:style w:type="paragraph" w:styleId="Header">
    <w:name w:val="header"/>
    <w:basedOn w:val="Normal"/>
    <w:link w:val="HeaderChar"/>
    <w:rsid w:val="0060588D"/>
    <w:pPr>
      <w:tabs>
        <w:tab w:val="center" w:pos="4513"/>
        <w:tab w:val="right" w:pos="9026"/>
      </w:tabs>
    </w:pPr>
  </w:style>
  <w:style w:type="character" w:customStyle="1" w:styleId="HeaderChar">
    <w:name w:val="Header Char"/>
    <w:basedOn w:val="DefaultParagraphFont"/>
    <w:link w:val="Header"/>
    <w:rsid w:val="0060588D"/>
    <w:rPr>
      <w:sz w:val="24"/>
      <w:szCs w:val="24"/>
    </w:rPr>
  </w:style>
  <w:style w:type="paragraph" w:styleId="Footer">
    <w:name w:val="footer"/>
    <w:basedOn w:val="Normal"/>
    <w:link w:val="FooterChar"/>
    <w:rsid w:val="0060588D"/>
    <w:pPr>
      <w:tabs>
        <w:tab w:val="center" w:pos="4513"/>
        <w:tab w:val="right" w:pos="9026"/>
      </w:tabs>
    </w:pPr>
  </w:style>
  <w:style w:type="character" w:customStyle="1" w:styleId="FooterChar">
    <w:name w:val="Footer Char"/>
    <w:basedOn w:val="DefaultParagraphFont"/>
    <w:link w:val="Footer"/>
    <w:rsid w:val="0060588D"/>
    <w:rPr>
      <w:sz w:val="24"/>
      <w:szCs w:val="24"/>
    </w:rPr>
  </w:style>
  <w:style w:type="paragraph" w:styleId="NoSpacing">
    <w:name w:val="No Spacing"/>
    <w:uiPriority w:val="1"/>
    <w:qFormat/>
    <w:rsid w:val="00D373E4"/>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44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hyperlink" Target="http://www.disclosurescotland.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image" Target="media/image3.jpeg"/><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2CC0F6-23B1-4C74-836B-810C61CC88F1}"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en-US"/>
        </a:p>
      </dgm:t>
    </dgm:pt>
    <dgm:pt modelId="{3F71BAA3-AD11-4F9D-801E-17054203648F}">
      <dgm:prSet phldrT="[Text]"/>
      <dgm:spPr>
        <a:xfrm>
          <a:off x="2554688" y="95971"/>
          <a:ext cx="889301" cy="564706"/>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a:buNone/>
          </a:pPr>
          <a:r>
            <a:rPr lang="en-US">
              <a:solidFill>
                <a:sysClr val="windowText" lastClr="000000">
                  <a:hueOff val="0"/>
                  <a:satOff val="0"/>
                  <a:lumOff val="0"/>
                  <a:alphaOff val="0"/>
                </a:sysClr>
              </a:solidFill>
              <a:latin typeface="Calibri"/>
              <a:ea typeface="+mn-ea"/>
              <a:cs typeface="+mn-cs"/>
            </a:rPr>
            <a:t>Operations Manager</a:t>
          </a:r>
        </a:p>
      </dgm:t>
    </dgm:pt>
    <dgm:pt modelId="{A7768CB2-C5CA-481B-9050-44E08ED953A2}" type="parTrans" cxnId="{3AE4CFA6-A895-42E9-BBAB-204B3319BF64}">
      <dgm:prSet/>
      <dgm:spPr/>
      <dgm:t>
        <a:bodyPr/>
        <a:lstStyle/>
        <a:p>
          <a:endParaRPr lang="en-US"/>
        </a:p>
      </dgm:t>
    </dgm:pt>
    <dgm:pt modelId="{25BF0706-0EBF-4142-A2D1-EA0A1384DD9A}" type="sibTrans" cxnId="{3AE4CFA6-A895-42E9-BBAB-204B3319BF64}">
      <dgm:prSet/>
      <dgm:spPr/>
      <dgm:t>
        <a:bodyPr/>
        <a:lstStyle/>
        <a:p>
          <a:endParaRPr lang="en-US"/>
        </a:p>
      </dgm:t>
    </dgm:pt>
    <dgm:pt modelId="{757C5E51-A0C9-4ABA-BE07-95727FAC1F9C}">
      <dgm:prSet phldrT="[Text]"/>
      <dgm:spPr>
        <a:xfrm>
          <a:off x="2554688" y="919316"/>
          <a:ext cx="889301" cy="564706"/>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a:buNone/>
          </a:pPr>
          <a:r>
            <a:rPr lang="en-US">
              <a:solidFill>
                <a:sysClr val="windowText" lastClr="000000">
                  <a:hueOff val="0"/>
                  <a:satOff val="0"/>
                  <a:lumOff val="0"/>
                  <a:alphaOff val="0"/>
                </a:sysClr>
              </a:solidFill>
              <a:latin typeface="Calibri"/>
              <a:ea typeface="+mn-ea"/>
              <a:cs typeface="+mn-cs"/>
            </a:rPr>
            <a:t>Service Manager</a:t>
          </a:r>
        </a:p>
      </dgm:t>
    </dgm:pt>
    <dgm:pt modelId="{AC74824D-B2A7-4754-AEC5-3B9B375AEFA1}" type="parTrans" cxnId="{D2A17875-B703-4E9E-A1EC-3E8B9DDA1B05}">
      <dgm:prSet/>
      <dgm:spPr>
        <a:xfrm>
          <a:off x="2854808" y="566807"/>
          <a:ext cx="91440" cy="258638"/>
        </a:xfrm>
        <a:custGeom>
          <a:avLst/>
          <a:gdLst/>
          <a:ahLst/>
          <a:cxnLst/>
          <a:rect l="0" t="0" r="0" b="0"/>
          <a:pathLst>
            <a:path>
              <a:moveTo>
                <a:pt x="45720" y="0"/>
              </a:moveTo>
              <a:lnTo>
                <a:pt x="45720" y="25863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54A19EF9-375B-4F5B-AEF1-D68A4ACDA6CD}" type="sibTrans" cxnId="{D2A17875-B703-4E9E-A1EC-3E8B9DDA1B05}">
      <dgm:prSet/>
      <dgm:spPr/>
      <dgm:t>
        <a:bodyPr/>
        <a:lstStyle/>
        <a:p>
          <a:endParaRPr lang="en-US"/>
        </a:p>
      </dgm:t>
    </dgm:pt>
    <dgm:pt modelId="{95EB5FA2-3DBE-4AF2-B078-F2BF87D1FEE9}">
      <dgm:prSet phldrT="[Text]"/>
      <dgm:spPr>
        <a:xfrm>
          <a:off x="2554688" y="1742661"/>
          <a:ext cx="889301" cy="564706"/>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a:buNone/>
          </a:pPr>
          <a:r>
            <a:rPr lang="en-US">
              <a:solidFill>
                <a:sysClr val="windowText" lastClr="000000">
                  <a:hueOff val="0"/>
                  <a:satOff val="0"/>
                  <a:lumOff val="0"/>
                  <a:alphaOff val="0"/>
                </a:sysClr>
              </a:solidFill>
              <a:latin typeface="Calibri"/>
              <a:ea typeface="+mn-ea"/>
              <a:cs typeface="+mn-cs"/>
            </a:rPr>
            <a:t>Senior Support Worker</a:t>
          </a:r>
          <a:br>
            <a:rPr lang="en-US">
              <a:solidFill>
                <a:sysClr val="windowText" lastClr="000000">
                  <a:hueOff val="0"/>
                  <a:satOff val="0"/>
                  <a:lumOff val="0"/>
                  <a:alphaOff val="0"/>
                </a:sysClr>
              </a:solidFill>
              <a:latin typeface="Calibri"/>
              <a:ea typeface="+mn-ea"/>
              <a:cs typeface="+mn-cs"/>
            </a:rPr>
          </a:br>
          <a:r>
            <a:rPr lang="en-US">
              <a:solidFill>
                <a:sysClr val="windowText" lastClr="000000">
                  <a:hueOff val="0"/>
                  <a:satOff val="0"/>
                  <a:lumOff val="0"/>
                  <a:alphaOff val="0"/>
                </a:sysClr>
              </a:solidFill>
              <a:latin typeface="Calibri"/>
              <a:ea typeface="+mn-ea"/>
              <a:cs typeface="+mn-cs"/>
            </a:rPr>
            <a:t>(This Post)</a:t>
          </a:r>
        </a:p>
      </dgm:t>
    </dgm:pt>
    <dgm:pt modelId="{541F94A3-19B8-4505-8CAB-0A1379763D73}" type="parTrans" cxnId="{6450D654-C447-4F87-ABC9-3214EB93367E}">
      <dgm:prSet/>
      <dgm:spPr>
        <a:xfrm>
          <a:off x="2854808" y="1390152"/>
          <a:ext cx="91440" cy="258638"/>
        </a:xfrm>
        <a:custGeom>
          <a:avLst/>
          <a:gdLst/>
          <a:ahLst/>
          <a:cxnLst/>
          <a:rect l="0" t="0" r="0" b="0"/>
          <a:pathLst>
            <a:path>
              <a:moveTo>
                <a:pt x="45720" y="0"/>
              </a:moveTo>
              <a:lnTo>
                <a:pt x="45720" y="25863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BE3FB249-4D9E-4D59-B5B6-F482306C3B0E}" type="sibTrans" cxnId="{6450D654-C447-4F87-ABC9-3214EB93367E}">
      <dgm:prSet/>
      <dgm:spPr/>
      <dgm:t>
        <a:bodyPr/>
        <a:lstStyle/>
        <a:p>
          <a:endParaRPr lang="en-US"/>
        </a:p>
      </dgm:t>
    </dgm:pt>
    <dgm:pt modelId="{00281243-AD5D-47A8-A39D-88DA9495B76B}">
      <dgm:prSet/>
      <dgm:spPr>
        <a:xfrm>
          <a:off x="2554688" y="2566006"/>
          <a:ext cx="889301" cy="564706"/>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a:buNone/>
          </a:pPr>
          <a:r>
            <a:rPr lang="en-US">
              <a:solidFill>
                <a:sysClr val="windowText" lastClr="000000">
                  <a:hueOff val="0"/>
                  <a:satOff val="0"/>
                  <a:lumOff val="0"/>
                  <a:alphaOff val="0"/>
                </a:sysClr>
              </a:solidFill>
              <a:latin typeface="Calibri"/>
              <a:ea typeface="+mn-ea"/>
              <a:cs typeface="+mn-cs"/>
            </a:rPr>
            <a:t>Support Worker</a:t>
          </a:r>
        </a:p>
      </dgm:t>
    </dgm:pt>
    <dgm:pt modelId="{36BB86CD-42F1-4D8B-8E7D-2B0BC05589D4}" type="parTrans" cxnId="{6895853C-C015-4875-B1C2-5CF335E537F8}">
      <dgm:prSet/>
      <dgm:spPr>
        <a:xfrm>
          <a:off x="2854808" y="2213497"/>
          <a:ext cx="91440" cy="258638"/>
        </a:xfrm>
        <a:custGeom>
          <a:avLst/>
          <a:gdLst/>
          <a:ahLst/>
          <a:cxnLst/>
          <a:rect l="0" t="0" r="0" b="0"/>
          <a:pathLst>
            <a:path>
              <a:moveTo>
                <a:pt x="45720" y="0"/>
              </a:moveTo>
              <a:lnTo>
                <a:pt x="45720" y="25863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2998E6E9-5836-44E2-9693-4857FB3F0A0F}" type="sibTrans" cxnId="{6895853C-C015-4875-B1C2-5CF335E537F8}">
      <dgm:prSet/>
      <dgm:spPr/>
      <dgm:t>
        <a:bodyPr/>
        <a:lstStyle/>
        <a:p>
          <a:endParaRPr lang="en-US"/>
        </a:p>
      </dgm:t>
    </dgm:pt>
    <dgm:pt modelId="{9EA057B6-64CE-4263-91C2-04314FF1907D}" type="pres">
      <dgm:prSet presAssocID="{B22CC0F6-23B1-4C74-836B-810C61CC88F1}" presName="hierChild1" presStyleCnt="0">
        <dgm:presLayoutVars>
          <dgm:chPref val="1"/>
          <dgm:dir/>
          <dgm:animOne val="branch"/>
          <dgm:animLvl val="lvl"/>
          <dgm:resizeHandles/>
        </dgm:presLayoutVars>
      </dgm:prSet>
      <dgm:spPr/>
    </dgm:pt>
    <dgm:pt modelId="{053A789A-3BBE-4436-A55D-E13D993383A7}" type="pres">
      <dgm:prSet presAssocID="{3F71BAA3-AD11-4F9D-801E-17054203648F}" presName="hierRoot1" presStyleCnt="0"/>
      <dgm:spPr/>
    </dgm:pt>
    <dgm:pt modelId="{1FDEE07B-D3E2-4815-A03C-1E1ACF3AF2DB}" type="pres">
      <dgm:prSet presAssocID="{3F71BAA3-AD11-4F9D-801E-17054203648F}" presName="composite" presStyleCnt="0"/>
      <dgm:spPr/>
    </dgm:pt>
    <dgm:pt modelId="{AC086F88-F26A-45C6-9741-32C70EA4E81C}" type="pres">
      <dgm:prSet presAssocID="{3F71BAA3-AD11-4F9D-801E-17054203648F}" presName="background" presStyleLbl="node0" presStyleIdx="0" presStyleCnt="1"/>
      <dgm:spPr>
        <a:xfrm>
          <a:off x="2455877" y="2101"/>
          <a:ext cx="889301" cy="56470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24B71F1F-7FE6-4CDF-A7C6-E8A76082F922}" type="pres">
      <dgm:prSet presAssocID="{3F71BAA3-AD11-4F9D-801E-17054203648F}" presName="text" presStyleLbl="fgAcc0" presStyleIdx="0" presStyleCnt="1">
        <dgm:presLayoutVars>
          <dgm:chPref val="3"/>
        </dgm:presLayoutVars>
      </dgm:prSet>
      <dgm:spPr/>
    </dgm:pt>
    <dgm:pt modelId="{9F9CF544-E02E-4F0A-8F69-6C72086B6C0E}" type="pres">
      <dgm:prSet presAssocID="{3F71BAA3-AD11-4F9D-801E-17054203648F}" presName="hierChild2" presStyleCnt="0"/>
      <dgm:spPr/>
    </dgm:pt>
    <dgm:pt modelId="{13972C2A-DF47-4228-8EBE-BD0C075BF196}" type="pres">
      <dgm:prSet presAssocID="{AC74824D-B2A7-4754-AEC5-3B9B375AEFA1}" presName="Name10" presStyleLbl="parChTrans1D2" presStyleIdx="0" presStyleCnt="1"/>
      <dgm:spPr/>
    </dgm:pt>
    <dgm:pt modelId="{B07CE398-FA11-49E4-8E1F-F0B52E0FE5EE}" type="pres">
      <dgm:prSet presAssocID="{757C5E51-A0C9-4ABA-BE07-95727FAC1F9C}" presName="hierRoot2" presStyleCnt="0"/>
      <dgm:spPr/>
    </dgm:pt>
    <dgm:pt modelId="{1561CD67-8BC5-4DD4-B297-CCBB8307C926}" type="pres">
      <dgm:prSet presAssocID="{757C5E51-A0C9-4ABA-BE07-95727FAC1F9C}" presName="composite2" presStyleCnt="0"/>
      <dgm:spPr/>
    </dgm:pt>
    <dgm:pt modelId="{C61EAC07-2DF7-49F3-AB19-3B493B55A4ED}" type="pres">
      <dgm:prSet presAssocID="{757C5E51-A0C9-4ABA-BE07-95727FAC1F9C}" presName="background2" presStyleLbl="node2" presStyleIdx="0" presStyleCnt="1"/>
      <dgm:spPr>
        <a:xfrm>
          <a:off x="2455877" y="825446"/>
          <a:ext cx="889301" cy="56470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E5FFB6D8-B148-4BE3-924A-D21BA7C8BEDA}" type="pres">
      <dgm:prSet presAssocID="{757C5E51-A0C9-4ABA-BE07-95727FAC1F9C}" presName="text2" presStyleLbl="fgAcc2" presStyleIdx="0" presStyleCnt="1">
        <dgm:presLayoutVars>
          <dgm:chPref val="3"/>
        </dgm:presLayoutVars>
      </dgm:prSet>
      <dgm:spPr/>
    </dgm:pt>
    <dgm:pt modelId="{126E7874-761D-4049-816D-B8B96DDB946B}" type="pres">
      <dgm:prSet presAssocID="{757C5E51-A0C9-4ABA-BE07-95727FAC1F9C}" presName="hierChild3" presStyleCnt="0"/>
      <dgm:spPr/>
    </dgm:pt>
    <dgm:pt modelId="{1585FF04-E2B4-41B7-8A21-18BC2206B346}" type="pres">
      <dgm:prSet presAssocID="{541F94A3-19B8-4505-8CAB-0A1379763D73}" presName="Name17" presStyleLbl="parChTrans1D3" presStyleIdx="0" presStyleCnt="1"/>
      <dgm:spPr/>
    </dgm:pt>
    <dgm:pt modelId="{832E703E-1530-4B89-939B-8F51EEF0FD09}" type="pres">
      <dgm:prSet presAssocID="{95EB5FA2-3DBE-4AF2-B078-F2BF87D1FEE9}" presName="hierRoot3" presStyleCnt="0"/>
      <dgm:spPr/>
    </dgm:pt>
    <dgm:pt modelId="{9E1E9D0E-7D5B-493C-B768-828EA648C4E1}" type="pres">
      <dgm:prSet presAssocID="{95EB5FA2-3DBE-4AF2-B078-F2BF87D1FEE9}" presName="composite3" presStyleCnt="0"/>
      <dgm:spPr/>
    </dgm:pt>
    <dgm:pt modelId="{88BD0983-D16B-4405-A386-1B4C2A6C137D}" type="pres">
      <dgm:prSet presAssocID="{95EB5FA2-3DBE-4AF2-B078-F2BF87D1FEE9}" presName="background3" presStyleLbl="node3" presStyleIdx="0" presStyleCnt="1"/>
      <dgm:spPr>
        <a:xfrm>
          <a:off x="2455877" y="1648790"/>
          <a:ext cx="889301" cy="56470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4CDC6906-48FE-4120-BC5A-E4D2699F564E}" type="pres">
      <dgm:prSet presAssocID="{95EB5FA2-3DBE-4AF2-B078-F2BF87D1FEE9}" presName="text3" presStyleLbl="fgAcc3" presStyleIdx="0" presStyleCnt="1">
        <dgm:presLayoutVars>
          <dgm:chPref val="3"/>
        </dgm:presLayoutVars>
      </dgm:prSet>
      <dgm:spPr/>
    </dgm:pt>
    <dgm:pt modelId="{DCCC6882-BC5B-411F-A492-474C52AEF903}" type="pres">
      <dgm:prSet presAssocID="{95EB5FA2-3DBE-4AF2-B078-F2BF87D1FEE9}" presName="hierChild4" presStyleCnt="0"/>
      <dgm:spPr/>
    </dgm:pt>
    <dgm:pt modelId="{2EC1EA05-433C-4671-B6F9-5E3DFE971AB5}" type="pres">
      <dgm:prSet presAssocID="{36BB86CD-42F1-4D8B-8E7D-2B0BC05589D4}" presName="Name23" presStyleLbl="parChTrans1D4" presStyleIdx="0" presStyleCnt="1"/>
      <dgm:spPr/>
    </dgm:pt>
    <dgm:pt modelId="{8BF1D10F-5769-4479-8C43-28D83B0B5F54}" type="pres">
      <dgm:prSet presAssocID="{00281243-AD5D-47A8-A39D-88DA9495B76B}" presName="hierRoot4" presStyleCnt="0"/>
      <dgm:spPr/>
    </dgm:pt>
    <dgm:pt modelId="{01DED48A-894D-481D-8E91-24EAC1DE11A3}" type="pres">
      <dgm:prSet presAssocID="{00281243-AD5D-47A8-A39D-88DA9495B76B}" presName="composite4" presStyleCnt="0"/>
      <dgm:spPr/>
    </dgm:pt>
    <dgm:pt modelId="{D94EE167-BA28-4FD8-B3A7-1489AF0DDF59}" type="pres">
      <dgm:prSet presAssocID="{00281243-AD5D-47A8-A39D-88DA9495B76B}" presName="background4" presStyleLbl="node4" presStyleIdx="0" presStyleCnt="1"/>
      <dgm:spPr>
        <a:xfrm>
          <a:off x="2455877" y="2472135"/>
          <a:ext cx="889301" cy="56470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2EF34B25-F1C9-4E76-AFEB-6953A47CA50C}" type="pres">
      <dgm:prSet presAssocID="{00281243-AD5D-47A8-A39D-88DA9495B76B}" presName="text4" presStyleLbl="fgAcc4" presStyleIdx="0" presStyleCnt="1">
        <dgm:presLayoutVars>
          <dgm:chPref val="3"/>
        </dgm:presLayoutVars>
      </dgm:prSet>
      <dgm:spPr/>
    </dgm:pt>
    <dgm:pt modelId="{207DA258-AA39-46CF-BFCA-A9DB148F0D33}" type="pres">
      <dgm:prSet presAssocID="{00281243-AD5D-47A8-A39D-88DA9495B76B}" presName="hierChild5" presStyleCnt="0"/>
      <dgm:spPr/>
    </dgm:pt>
  </dgm:ptLst>
  <dgm:cxnLst>
    <dgm:cxn modelId="{8398BC08-F52F-4380-A653-C8D00DF359A5}" type="presOf" srcId="{B22CC0F6-23B1-4C74-836B-810C61CC88F1}" destId="{9EA057B6-64CE-4263-91C2-04314FF1907D}" srcOrd="0" destOrd="0" presId="urn:microsoft.com/office/officeart/2005/8/layout/hierarchy1"/>
    <dgm:cxn modelId="{92827918-A508-49CB-8CC7-7E37C2E26FAF}" type="presOf" srcId="{00281243-AD5D-47A8-A39D-88DA9495B76B}" destId="{2EF34B25-F1C9-4E76-AFEB-6953A47CA50C}" srcOrd="0" destOrd="0" presId="urn:microsoft.com/office/officeart/2005/8/layout/hierarchy1"/>
    <dgm:cxn modelId="{C1BD421A-3DC0-42B4-BBEC-7FBB51CA45B2}" type="presOf" srcId="{36BB86CD-42F1-4D8B-8E7D-2B0BC05589D4}" destId="{2EC1EA05-433C-4671-B6F9-5E3DFE971AB5}" srcOrd="0" destOrd="0" presId="urn:microsoft.com/office/officeart/2005/8/layout/hierarchy1"/>
    <dgm:cxn modelId="{6895853C-C015-4875-B1C2-5CF335E537F8}" srcId="{95EB5FA2-3DBE-4AF2-B078-F2BF87D1FEE9}" destId="{00281243-AD5D-47A8-A39D-88DA9495B76B}" srcOrd="0" destOrd="0" parTransId="{36BB86CD-42F1-4D8B-8E7D-2B0BC05589D4}" sibTransId="{2998E6E9-5836-44E2-9693-4857FB3F0A0F}"/>
    <dgm:cxn modelId="{A187AB4E-11E7-4679-BAE0-9D3E98ED737E}" type="presOf" srcId="{3F71BAA3-AD11-4F9D-801E-17054203648F}" destId="{24B71F1F-7FE6-4CDF-A7C6-E8A76082F922}" srcOrd="0" destOrd="0" presId="urn:microsoft.com/office/officeart/2005/8/layout/hierarchy1"/>
    <dgm:cxn modelId="{6450D654-C447-4F87-ABC9-3214EB93367E}" srcId="{757C5E51-A0C9-4ABA-BE07-95727FAC1F9C}" destId="{95EB5FA2-3DBE-4AF2-B078-F2BF87D1FEE9}" srcOrd="0" destOrd="0" parTransId="{541F94A3-19B8-4505-8CAB-0A1379763D73}" sibTransId="{BE3FB249-4D9E-4D59-B5B6-F482306C3B0E}"/>
    <dgm:cxn modelId="{D2A17875-B703-4E9E-A1EC-3E8B9DDA1B05}" srcId="{3F71BAA3-AD11-4F9D-801E-17054203648F}" destId="{757C5E51-A0C9-4ABA-BE07-95727FAC1F9C}" srcOrd="0" destOrd="0" parTransId="{AC74824D-B2A7-4754-AEC5-3B9B375AEFA1}" sibTransId="{54A19EF9-375B-4F5B-AEF1-D68A4ACDA6CD}"/>
    <dgm:cxn modelId="{EB0F8188-6ECB-44A9-9B99-23C1B3588DEC}" type="presOf" srcId="{541F94A3-19B8-4505-8CAB-0A1379763D73}" destId="{1585FF04-E2B4-41B7-8A21-18BC2206B346}" srcOrd="0" destOrd="0" presId="urn:microsoft.com/office/officeart/2005/8/layout/hierarchy1"/>
    <dgm:cxn modelId="{DCEF6E95-A998-4C82-A133-C83390AB0FEC}" type="presOf" srcId="{757C5E51-A0C9-4ABA-BE07-95727FAC1F9C}" destId="{E5FFB6D8-B148-4BE3-924A-D21BA7C8BEDA}" srcOrd="0" destOrd="0" presId="urn:microsoft.com/office/officeart/2005/8/layout/hierarchy1"/>
    <dgm:cxn modelId="{D99B749C-C7DF-441D-8BC4-F42C2CC4B9D3}" type="presOf" srcId="{95EB5FA2-3DBE-4AF2-B078-F2BF87D1FEE9}" destId="{4CDC6906-48FE-4120-BC5A-E4D2699F564E}" srcOrd="0" destOrd="0" presId="urn:microsoft.com/office/officeart/2005/8/layout/hierarchy1"/>
    <dgm:cxn modelId="{3AE4CFA6-A895-42E9-BBAB-204B3319BF64}" srcId="{B22CC0F6-23B1-4C74-836B-810C61CC88F1}" destId="{3F71BAA3-AD11-4F9D-801E-17054203648F}" srcOrd="0" destOrd="0" parTransId="{A7768CB2-C5CA-481B-9050-44E08ED953A2}" sibTransId="{25BF0706-0EBF-4142-A2D1-EA0A1384DD9A}"/>
    <dgm:cxn modelId="{E32F8CF0-69F7-4B90-94A9-F1D43A7BE6D6}" type="presOf" srcId="{AC74824D-B2A7-4754-AEC5-3B9B375AEFA1}" destId="{13972C2A-DF47-4228-8EBE-BD0C075BF196}" srcOrd="0" destOrd="0" presId="urn:microsoft.com/office/officeart/2005/8/layout/hierarchy1"/>
    <dgm:cxn modelId="{B4B9D894-C250-49CF-A10C-414F0DD68471}" type="presParOf" srcId="{9EA057B6-64CE-4263-91C2-04314FF1907D}" destId="{053A789A-3BBE-4436-A55D-E13D993383A7}" srcOrd="0" destOrd="0" presId="urn:microsoft.com/office/officeart/2005/8/layout/hierarchy1"/>
    <dgm:cxn modelId="{8143B6B1-0F4C-4A0C-ABD2-8D7EBF4DBD8F}" type="presParOf" srcId="{053A789A-3BBE-4436-A55D-E13D993383A7}" destId="{1FDEE07B-D3E2-4815-A03C-1E1ACF3AF2DB}" srcOrd="0" destOrd="0" presId="urn:microsoft.com/office/officeart/2005/8/layout/hierarchy1"/>
    <dgm:cxn modelId="{C4FFAE79-3655-4B1F-B927-DFC5ED5FEF34}" type="presParOf" srcId="{1FDEE07B-D3E2-4815-A03C-1E1ACF3AF2DB}" destId="{AC086F88-F26A-45C6-9741-32C70EA4E81C}" srcOrd="0" destOrd="0" presId="urn:microsoft.com/office/officeart/2005/8/layout/hierarchy1"/>
    <dgm:cxn modelId="{AA3FD2A9-3758-4461-BE21-6F1A4B962CC8}" type="presParOf" srcId="{1FDEE07B-D3E2-4815-A03C-1E1ACF3AF2DB}" destId="{24B71F1F-7FE6-4CDF-A7C6-E8A76082F922}" srcOrd="1" destOrd="0" presId="urn:microsoft.com/office/officeart/2005/8/layout/hierarchy1"/>
    <dgm:cxn modelId="{1476B277-B587-4521-A5C6-BBC012B3E28A}" type="presParOf" srcId="{053A789A-3BBE-4436-A55D-E13D993383A7}" destId="{9F9CF544-E02E-4F0A-8F69-6C72086B6C0E}" srcOrd="1" destOrd="0" presId="urn:microsoft.com/office/officeart/2005/8/layout/hierarchy1"/>
    <dgm:cxn modelId="{7B635BBD-C900-4E8B-B85D-24141C94BBA5}" type="presParOf" srcId="{9F9CF544-E02E-4F0A-8F69-6C72086B6C0E}" destId="{13972C2A-DF47-4228-8EBE-BD0C075BF196}" srcOrd="0" destOrd="0" presId="urn:microsoft.com/office/officeart/2005/8/layout/hierarchy1"/>
    <dgm:cxn modelId="{E7534152-428B-492C-BF5F-6469A47D5AE6}" type="presParOf" srcId="{9F9CF544-E02E-4F0A-8F69-6C72086B6C0E}" destId="{B07CE398-FA11-49E4-8E1F-F0B52E0FE5EE}" srcOrd="1" destOrd="0" presId="urn:microsoft.com/office/officeart/2005/8/layout/hierarchy1"/>
    <dgm:cxn modelId="{4178A1AC-16C1-4A4A-9EA0-76D25FA45941}" type="presParOf" srcId="{B07CE398-FA11-49E4-8E1F-F0B52E0FE5EE}" destId="{1561CD67-8BC5-4DD4-B297-CCBB8307C926}" srcOrd="0" destOrd="0" presId="urn:microsoft.com/office/officeart/2005/8/layout/hierarchy1"/>
    <dgm:cxn modelId="{94A64BE6-134D-4B4F-8632-94B08A02151F}" type="presParOf" srcId="{1561CD67-8BC5-4DD4-B297-CCBB8307C926}" destId="{C61EAC07-2DF7-49F3-AB19-3B493B55A4ED}" srcOrd="0" destOrd="0" presId="urn:microsoft.com/office/officeart/2005/8/layout/hierarchy1"/>
    <dgm:cxn modelId="{36B2CD31-F9E1-49EF-BFF4-2C92AFFACA14}" type="presParOf" srcId="{1561CD67-8BC5-4DD4-B297-CCBB8307C926}" destId="{E5FFB6D8-B148-4BE3-924A-D21BA7C8BEDA}" srcOrd="1" destOrd="0" presId="urn:microsoft.com/office/officeart/2005/8/layout/hierarchy1"/>
    <dgm:cxn modelId="{5CECEB6B-C689-44A3-BA8A-4F666FE646C8}" type="presParOf" srcId="{B07CE398-FA11-49E4-8E1F-F0B52E0FE5EE}" destId="{126E7874-761D-4049-816D-B8B96DDB946B}" srcOrd="1" destOrd="0" presId="urn:microsoft.com/office/officeart/2005/8/layout/hierarchy1"/>
    <dgm:cxn modelId="{FD8C3334-B38C-4AC3-830D-95176538AFD3}" type="presParOf" srcId="{126E7874-761D-4049-816D-B8B96DDB946B}" destId="{1585FF04-E2B4-41B7-8A21-18BC2206B346}" srcOrd="0" destOrd="0" presId="urn:microsoft.com/office/officeart/2005/8/layout/hierarchy1"/>
    <dgm:cxn modelId="{15C0FC9E-4420-46DD-9B04-D735AFBD2185}" type="presParOf" srcId="{126E7874-761D-4049-816D-B8B96DDB946B}" destId="{832E703E-1530-4B89-939B-8F51EEF0FD09}" srcOrd="1" destOrd="0" presId="urn:microsoft.com/office/officeart/2005/8/layout/hierarchy1"/>
    <dgm:cxn modelId="{9875CDB1-B0C8-48EE-9850-6107D0989E9D}" type="presParOf" srcId="{832E703E-1530-4B89-939B-8F51EEF0FD09}" destId="{9E1E9D0E-7D5B-493C-B768-828EA648C4E1}" srcOrd="0" destOrd="0" presId="urn:microsoft.com/office/officeart/2005/8/layout/hierarchy1"/>
    <dgm:cxn modelId="{B39BBA34-1F8E-4AA1-93F5-53EAC1AD2C99}" type="presParOf" srcId="{9E1E9D0E-7D5B-493C-B768-828EA648C4E1}" destId="{88BD0983-D16B-4405-A386-1B4C2A6C137D}" srcOrd="0" destOrd="0" presId="urn:microsoft.com/office/officeart/2005/8/layout/hierarchy1"/>
    <dgm:cxn modelId="{DF8CD183-19FD-4BEB-9176-C7E93F48DC86}" type="presParOf" srcId="{9E1E9D0E-7D5B-493C-B768-828EA648C4E1}" destId="{4CDC6906-48FE-4120-BC5A-E4D2699F564E}" srcOrd="1" destOrd="0" presId="urn:microsoft.com/office/officeart/2005/8/layout/hierarchy1"/>
    <dgm:cxn modelId="{67608CFC-5812-4F6D-A085-E4E05DEE6418}" type="presParOf" srcId="{832E703E-1530-4B89-939B-8F51EEF0FD09}" destId="{DCCC6882-BC5B-411F-A492-474C52AEF903}" srcOrd="1" destOrd="0" presId="urn:microsoft.com/office/officeart/2005/8/layout/hierarchy1"/>
    <dgm:cxn modelId="{BD429E97-308C-4C73-B0D1-25B75B3D1F2C}" type="presParOf" srcId="{DCCC6882-BC5B-411F-A492-474C52AEF903}" destId="{2EC1EA05-433C-4671-B6F9-5E3DFE971AB5}" srcOrd="0" destOrd="0" presId="urn:microsoft.com/office/officeart/2005/8/layout/hierarchy1"/>
    <dgm:cxn modelId="{9C37C56A-7666-402C-9824-CE3150A46E31}" type="presParOf" srcId="{DCCC6882-BC5B-411F-A492-474C52AEF903}" destId="{8BF1D10F-5769-4479-8C43-28D83B0B5F54}" srcOrd="1" destOrd="0" presId="urn:microsoft.com/office/officeart/2005/8/layout/hierarchy1"/>
    <dgm:cxn modelId="{344F86FF-5021-429B-8C42-7CA1BB8B362E}" type="presParOf" srcId="{8BF1D10F-5769-4479-8C43-28D83B0B5F54}" destId="{01DED48A-894D-481D-8E91-24EAC1DE11A3}" srcOrd="0" destOrd="0" presId="urn:microsoft.com/office/officeart/2005/8/layout/hierarchy1"/>
    <dgm:cxn modelId="{83DEE76E-95C5-433D-8AA5-68486A74F135}" type="presParOf" srcId="{01DED48A-894D-481D-8E91-24EAC1DE11A3}" destId="{D94EE167-BA28-4FD8-B3A7-1489AF0DDF59}" srcOrd="0" destOrd="0" presId="urn:microsoft.com/office/officeart/2005/8/layout/hierarchy1"/>
    <dgm:cxn modelId="{3B3B4463-BD5C-450D-B2BF-F2E2BE324EB0}" type="presParOf" srcId="{01DED48A-894D-481D-8E91-24EAC1DE11A3}" destId="{2EF34B25-F1C9-4E76-AFEB-6953A47CA50C}" srcOrd="1" destOrd="0" presId="urn:microsoft.com/office/officeart/2005/8/layout/hierarchy1"/>
    <dgm:cxn modelId="{D06F5025-2DD1-41AE-8EAF-2BD1D76CADB6}" type="presParOf" srcId="{8BF1D10F-5769-4479-8C43-28D83B0B5F54}" destId="{207DA258-AA39-46CF-BFCA-A9DB148F0D33}"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C1EA05-433C-4671-B6F9-5E3DFE971AB5}">
      <dsp:nvSpPr>
        <dsp:cNvPr id="0" name=""/>
        <dsp:cNvSpPr/>
      </dsp:nvSpPr>
      <dsp:spPr>
        <a:xfrm>
          <a:off x="2854808" y="2213497"/>
          <a:ext cx="91440" cy="258638"/>
        </a:xfrm>
        <a:custGeom>
          <a:avLst/>
          <a:gdLst/>
          <a:ahLst/>
          <a:cxnLst/>
          <a:rect l="0" t="0" r="0" b="0"/>
          <a:pathLst>
            <a:path>
              <a:moveTo>
                <a:pt x="45720" y="0"/>
              </a:moveTo>
              <a:lnTo>
                <a:pt x="45720" y="2586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585FF04-E2B4-41B7-8A21-18BC2206B346}">
      <dsp:nvSpPr>
        <dsp:cNvPr id="0" name=""/>
        <dsp:cNvSpPr/>
      </dsp:nvSpPr>
      <dsp:spPr>
        <a:xfrm>
          <a:off x="2854808" y="1390152"/>
          <a:ext cx="91440" cy="258638"/>
        </a:xfrm>
        <a:custGeom>
          <a:avLst/>
          <a:gdLst/>
          <a:ahLst/>
          <a:cxnLst/>
          <a:rect l="0" t="0" r="0" b="0"/>
          <a:pathLst>
            <a:path>
              <a:moveTo>
                <a:pt x="45720" y="0"/>
              </a:moveTo>
              <a:lnTo>
                <a:pt x="45720" y="2586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3972C2A-DF47-4228-8EBE-BD0C075BF196}">
      <dsp:nvSpPr>
        <dsp:cNvPr id="0" name=""/>
        <dsp:cNvSpPr/>
      </dsp:nvSpPr>
      <dsp:spPr>
        <a:xfrm>
          <a:off x="2854808" y="566807"/>
          <a:ext cx="91440" cy="258638"/>
        </a:xfrm>
        <a:custGeom>
          <a:avLst/>
          <a:gdLst/>
          <a:ahLst/>
          <a:cxnLst/>
          <a:rect l="0" t="0" r="0" b="0"/>
          <a:pathLst>
            <a:path>
              <a:moveTo>
                <a:pt x="45720" y="0"/>
              </a:moveTo>
              <a:lnTo>
                <a:pt x="45720" y="25863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C086F88-F26A-45C6-9741-32C70EA4E81C}">
      <dsp:nvSpPr>
        <dsp:cNvPr id="0" name=""/>
        <dsp:cNvSpPr/>
      </dsp:nvSpPr>
      <dsp:spPr>
        <a:xfrm>
          <a:off x="2455877" y="2101"/>
          <a:ext cx="889301" cy="56470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4B71F1F-7FE6-4CDF-A7C6-E8A76082F922}">
      <dsp:nvSpPr>
        <dsp:cNvPr id="0" name=""/>
        <dsp:cNvSpPr/>
      </dsp:nvSpPr>
      <dsp:spPr>
        <a:xfrm>
          <a:off x="2554688" y="95971"/>
          <a:ext cx="889301" cy="564706"/>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Operations Manager</a:t>
          </a:r>
        </a:p>
      </dsp:txBody>
      <dsp:txXfrm>
        <a:off x="2571228" y="112511"/>
        <a:ext cx="856221" cy="531626"/>
      </dsp:txXfrm>
    </dsp:sp>
    <dsp:sp modelId="{C61EAC07-2DF7-49F3-AB19-3B493B55A4ED}">
      <dsp:nvSpPr>
        <dsp:cNvPr id="0" name=""/>
        <dsp:cNvSpPr/>
      </dsp:nvSpPr>
      <dsp:spPr>
        <a:xfrm>
          <a:off x="2455877" y="825446"/>
          <a:ext cx="889301" cy="56470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5FFB6D8-B148-4BE3-924A-D21BA7C8BEDA}">
      <dsp:nvSpPr>
        <dsp:cNvPr id="0" name=""/>
        <dsp:cNvSpPr/>
      </dsp:nvSpPr>
      <dsp:spPr>
        <a:xfrm>
          <a:off x="2554688" y="919316"/>
          <a:ext cx="889301" cy="564706"/>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Service Manager</a:t>
          </a:r>
        </a:p>
      </dsp:txBody>
      <dsp:txXfrm>
        <a:off x="2571228" y="935856"/>
        <a:ext cx="856221" cy="531626"/>
      </dsp:txXfrm>
    </dsp:sp>
    <dsp:sp modelId="{88BD0983-D16B-4405-A386-1B4C2A6C137D}">
      <dsp:nvSpPr>
        <dsp:cNvPr id="0" name=""/>
        <dsp:cNvSpPr/>
      </dsp:nvSpPr>
      <dsp:spPr>
        <a:xfrm>
          <a:off x="2455877" y="1648790"/>
          <a:ext cx="889301" cy="56470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CDC6906-48FE-4120-BC5A-E4D2699F564E}">
      <dsp:nvSpPr>
        <dsp:cNvPr id="0" name=""/>
        <dsp:cNvSpPr/>
      </dsp:nvSpPr>
      <dsp:spPr>
        <a:xfrm>
          <a:off x="2554688" y="1742661"/>
          <a:ext cx="889301" cy="564706"/>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Senior Support Worker</a:t>
          </a:r>
          <a:br>
            <a:rPr lang="en-US" sz="1000" kern="1200">
              <a:solidFill>
                <a:sysClr val="windowText" lastClr="000000">
                  <a:hueOff val="0"/>
                  <a:satOff val="0"/>
                  <a:lumOff val="0"/>
                  <a:alphaOff val="0"/>
                </a:sysClr>
              </a:solidFill>
              <a:latin typeface="Calibri"/>
              <a:ea typeface="+mn-ea"/>
              <a:cs typeface="+mn-cs"/>
            </a:rPr>
          </a:br>
          <a:r>
            <a:rPr lang="en-US" sz="1000" kern="1200">
              <a:solidFill>
                <a:sysClr val="windowText" lastClr="000000">
                  <a:hueOff val="0"/>
                  <a:satOff val="0"/>
                  <a:lumOff val="0"/>
                  <a:alphaOff val="0"/>
                </a:sysClr>
              </a:solidFill>
              <a:latin typeface="Calibri"/>
              <a:ea typeface="+mn-ea"/>
              <a:cs typeface="+mn-cs"/>
            </a:rPr>
            <a:t>(This Post)</a:t>
          </a:r>
        </a:p>
      </dsp:txBody>
      <dsp:txXfrm>
        <a:off x="2571228" y="1759201"/>
        <a:ext cx="856221" cy="531626"/>
      </dsp:txXfrm>
    </dsp:sp>
    <dsp:sp modelId="{D94EE167-BA28-4FD8-B3A7-1489AF0DDF59}">
      <dsp:nvSpPr>
        <dsp:cNvPr id="0" name=""/>
        <dsp:cNvSpPr/>
      </dsp:nvSpPr>
      <dsp:spPr>
        <a:xfrm>
          <a:off x="2455877" y="2472135"/>
          <a:ext cx="889301" cy="56470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EF34B25-F1C9-4E76-AFEB-6953A47CA50C}">
      <dsp:nvSpPr>
        <dsp:cNvPr id="0" name=""/>
        <dsp:cNvSpPr/>
      </dsp:nvSpPr>
      <dsp:spPr>
        <a:xfrm>
          <a:off x="2554688" y="2566006"/>
          <a:ext cx="889301" cy="564706"/>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Support Worker</a:t>
          </a:r>
        </a:p>
      </dsp:txBody>
      <dsp:txXfrm>
        <a:off x="2571228" y="2582546"/>
        <a:ext cx="856221" cy="5316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29857B34904A4DB6DD97F6322E1759" ma:contentTypeVersion="24" ma:contentTypeDescription="Create a new document." ma:contentTypeScope="" ma:versionID="652776fe31c95820f598c61a9a9231d5">
  <xsd:schema xmlns:xsd="http://www.w3.org/2001/XMLSchema" xmlns:xs="http://www.w3.org/2001/XMLSchema" xmlns:p="http://schemas.microsoft.com/office/2006/metadata/properties" xmlns:ns2="a04af215-8f85-474d-bd23-f973f2307135" xmlns:ns3="626a2735-c5e8-4587-975f-178d72d3c06c" targetNamespace="http://schemas.microsoft.com/office/2006/metadata/properties" ma:root="true" ma:fieldsID="4f2b14217809853a3311296d0750a42b" ns2:_="" ns3:_="">
    <xsd:import namespace="a04af215-8f85-474d-bd23-f973f2307135"/>
    <xsd:import namespace="626a2735-c5e8-4587-975f-178d72d3c06c"/>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ReviewOfficer"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Department" minOccurs="0"/>
                <xsd:element ref="ns2:Date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af215-8f85-474d-bd23-f973f2307135" elementFormDefault="qualified">
    <xsd:import namespace="http://schemas.microsoft.com/office/2006/documentManagement/types"/>
    <xsd:import namespace="http://schemas.microsoft.com/office/infopath/2007/PartnerControls"/>
    <xsd:element name="Review_x0020_Date" ma:index="8" nillable="true" ma:displayName="Review Date" ma:format="DateOnly" ma:internalName="Review_x0020_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a8dbee1-0a29-432c-839f-f4eec5bdfe9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Officer" ma:index="19" nillable="true" ma:displayName="Review Officer" ma:description="Person in charge of reviewing the document." ma:format="Dropdown" ma:list="UserInfo" ma:SharePointGroup="0" ma:internalName="Review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2"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epartment" ma:index="27" nillable="true" ma:displayName="Department" ma:format="Dropdown" ma:internalName="Department">
      <xsd:simpleType>
        <xsd:restriction base="dms:Text">
          <xsd:maxLength value="255"/>
        </xsd:restriction>
      </xsd:simpleType>
    </xsd:element>
    <xsd:element name="DateCompleted" ma:index="28" nillable="true" ma:displayName="Date Completed" ma:format="DateOnly" ma:internalName="DateComple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26a2735-c5e8-4587-975f-178d72d3c06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cd0a89f-b587-4d6c-8514-49fc6eb504d6}" ma:internalName="TaxCatchAll" ma:showField="CatchAllData" ma:web="626a2735-c5e8-4587-975f-178d72d3c0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ew_x0020_Date xmlns="a04af215-8f85-474d-bd23-f973f2307135" xsi:nil="true"/>
    <lcf76f155ced4ddcb4097134ff3c332f xmlns="a04af215-8f85-474d-bd23-f973f2307135">
      <Terms xmlns="http://schemas.microsoft.com/office/infopath/2007/PartnerControls"/>
    </lcf76f155ced4ddcb4097134ff3c332f>
    <ReviewOfficer xmlns="a04af215-8f85-474d-bd23-f973f2307135">
      <UserInfo>
        <DisplayName/>
        <AccountId xsi:nil="true"/>
        <AccountType/>
      </UserInfo>
    </ReviewOfficer>
    <TaxCatchAll xmlns="626a2735-c5e8-4587-975f-178d72d3c06c" xsi:nil="true"/>
    <DateCompleted xmlns="a04af215-8f85-474d-bd23-f973f2307135" xsi:nil="true"/>
    <Department xmlns="a04af215-8f85-474d-bd23-f973f23071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E36CFB-755A-4C91-BC11-59BB06552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af215-8f85-474d-bd23-f973f2307135"/>
    <ds:schemaRef ds:uri="626a2735-c5e8-4587-975f-178d72d3c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41D3AA-A9AE-4312-B86D-A66301472EAF}">
  <ds:schemaRefs>
    <ds:schemaRef ds:uri="http://schemas.microsoft.com/office/2006/metadata/properties"/>
    <ds:schemaRef ds:uri="http://schemas.microsoft.com/office/infopath/2007/PartnerControls"/>
    <ds:schemaRef ds:uri="a04af215-8f85-474d-bd23-f973f2307135"/>
    <ds:schemaRef ds:uri="626a2735-c5e8-4587-975f-178d72d3c06c"/>
  </ds:schemaRefs>
</ds:datastoreItem>
</file>

<file path=customXml/itemProps3.xml><?xml version="1.0" encoding="utf-8"?>
<ds:datastoreItem xmlns:ds="http://schemas.openxmlformats.org/officeDocument/2006/customXml" ds:itemID="{EE5EB9AD-E2D2-4A5E-9318-959534C783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2018</Words>
  <Characters>11561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Hillcrest Group</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Brown</dc:creator>
  <cp:lastModifiedBy>Amanda Dyer</cp:lastModifiedBy>
  <cp:revision>2</cp:revision>
  <cp:lastPrinted>2016-09-28T08:11:00Z</cp:lastPrinted>
  <dcterms:created xsi:type="dcterms:W3CDTF">2025-05-02T09:01:00Z</dcterms:created>
  <dcterms:modified xsi:type="dcterms:W3CDTF">2025-05-02T09:01:00Z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0x010100B329857B34904A4DB6DD97F6322E1759</vt:lpwstr>
  </property>
</Properties>
</file>